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82C1C" w14:textId="7C56ED6A" w:rsidR="003C7B15" w:rsidRDefault="003C7B15" w:rsidP="005E072E">
      <w:pPr>
        <w:spacing w:after="200" w:line="276" w:lineRule="auto"/>
        <w:rPr>
          <w:rFonts w:asciiTheme="minorHAnsi" w:eastAsia="Calibri" w:hAnsiTheme="minorHAnsi" w:cs="Arial"/>
          <w:b/>
          <w:color w:val="00339A"/>
          <w:sz w:val="28"/>
          <w:szCs w:val="28"/>
          <w:lang w:eastAsia="en-US"/>
        </w:rPr>
      </w:pPr>
      <w:r w:rsidRPr="002B7360">
        <w:rPr>
          <w:rFonts w:asciiTheme="minorHAnsi" w:hAnsiTheme="minorHAnsi"/>
          <w:noProof/>
          <w:color w:val="00339A"/>
          <w:sz w:val="28"/>
          <w:szCs w:val="28"/>
        </w:rPr>
        <mc:AlternateContent>
          <mc:Choice Requires="wps">
            <w:drawing>
              <wp:anchor distT="0" distB="0" distL="114300" distR="114300" simplePos="0" relativeHeight="251661312" behindDoc="0" locked="0" layoutInCell="1" allowOverlap="1" wp14:anchorId="0B590185" wp14:editId="4F59FE8A">
                <wp:simplePos x="0" y="0"/>
                <wp:positionH relativeFrom="column">
                  <wp:posOffset>5613400</wp:posOffset>
                </wp:positionH>
                <wp:positionV relativeFrom="paragraph">
                  <wp:posOffset>143510</wp:posOffset>
                </wp:positionV>
                <wp:extent cx="960967" cy="1048559"/>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967" cy="1048559"/>
                        </a:xfrm>
                        <a:prstGeom prst="rect">
                          <a:avLst/>
                        </a:prstGeom>
                        <a:noFill/>
                        <a:ln>
                          <a:noFill/>
                        </a:ln>
                      </wps:spPr>
                      <wps:txbx>
                        <w:txbxContent>
                          <w:p w14:paraId="007170E7" w14:textId="77777777" w:rsidR="005E072E" w:rsidRDefault="00182F4A" w:rsidP="00182F4A">
                            <w:pPr>
                              <w:jc w:val="right"/>
                            </w:pPr>
                            <w:r>
                              <w:rPr>
                                <w:noProof/>
                              </w:rPr>
                              <w:drawing>
                                <wp:inline distT="0" distB="0" distL="0" distR="0" wp14:anchorId="42F45A0B" wp14:editId="2D47A533">
                                  <wp:extent cx="748976" cy="920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C Logo 2.jpg"/>
                                          <pic:cNvPicPr/>
                                        </pic:nvPicPr>
                                        <pic:blipFill>
                                          <a:blip r:embed="rId5">
                                            <a:extLst>
                                              <a:ext uri="{28A0092B-C50C-407E-A947-70E740481C1C}">
                                                <a14:useLocalDpi xmlns:a14="http://schemas.microsoft.com/office/drawing/2010/main" val="0"/>
                                              </a:ext>
                                            </a:extLst>
                                          </a:blip>
                                          <a:stretch>
                                            <a:fillRect/>
                                          </a:stretch>
                                        </pic:blipFill>
                                        <pic:spPr>
                                          <a:xfrm>
                                            <a:off x="0" y="0"/>
                                            <a:ext cx="780358" cy="959329"/>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B590185" id="_x0000_t202" coordsize="21600,21600" o:spt="202" path="m,l,21600r21600,l21600,xe">
                <v:stroke joinstyle="miter"/>
                <v:path gradientshapeok="t" o:connecttype="rect"/>
              </v:shapetype>
              <v:shape id="Text Box 2" o:spid="_x0000_s1026" type="#_x0000_t202" style="position:absolute;margin-left:442pt;margin-top:11.3pt;width:75.65pt;height:8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" filled="f" stroked="f">
                <v:textbox>
                  <w:txbxContent>
                    <w:p w14:paraId="007170E7" w14:textId="77777777" w:rsidR="005E072E" w:rsidRDefault="00182F4A" w:rsidP="00182F4A">
                      <w:pPr>
                        <w:jc w:val="right"/>
                      </w:pPr>
                      <w:r>
                        <w:rPr>
                          <w:noProof/>
                        </w:rPr>
                        <w:drawing>
                          <wp:inline distT="0" distB="0" distL="0" distR="0" wp14:anchorId="42F45A0B" wp14:editId="2D47A533">
                            <wp:extent cx="748976" cy="920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C Logo 2.jpg"/>
                                    <pic:cNvPicPr/>
                                  </pic:nvPicPr>
                                  <pic:blipFill>
                                    <a:blip r:embed="rId6">
                                      <a:extLst>
                                        <a:ext uri="{28A0092B-C50C-407E-A947-70E740481C1C}">
                                          <a14:useLocalDpi xmlns:a14="http://schemas.microsoft.com/office/drawing/2010/main" val="0"/>
                                        </a:ext>
                                      </a:extLst>
                                    </a:blip>
                                    <a:stretch>
                                      <a:fillRect/>
                                    </a:stretch>
                                  </pic:blipFill>
                                  <pic:spPr>
                                    <a:xfrm>
                                      <a:off x="0" y="0"/>
                                      <a:ext cx="780358" cy="959329"/>
                                    </a:xfrm>
                                    <a:prstGeom prst="rect">
                                      <a:avLst/>
                                    </a:prstGeom>
                                  </pic:spPr>
                                </pic:pic>
                              </a:graphicData>
                            </a:graphic>
                          </wp:inline>
                        </w:drawing>
                      </w:r>
                    </w:p>
                  </w:txbxContent>
                </v:textbox>
              </v:shape>
            </w:pict>
          </mc:Fallback>
        </mc:AlternateContent>
      </w:r>
    </w:p>
    <w:p w14:paraId="1D82845E" w14:textId="6CAC97BC" w:rsidR="001360F5" w:rsidRDefault="005E072E" w:rsidP="001360F5">
      <w:pPr>
        <w:spacing w:after="200" w:line="276" w:lineRule="auto"/>
        <w:rPr>
          <w:rFonts w:asciiTheme="minorHAnsi" w:eastAsia="Calibri" w:hAnsiTheme="minorHAnsi" w:cs="Arial"/>
          <w:b/>
          <w:color w:val="00518E"/>
          <w:sz w:val="28"/>
          <w:szCs w:val="28"/>
          <w:lang w:eastAsia="en-US"/>
        </w:rPr>
      </w:pPr>
      <w:r w:rsidRPr="0074652C">
        <w:rPr>
          <w:rFonts w:asciiTheme="minorHAnsi" w:eastAsia="Calibri" w:hAnsiTheme="minorHAnsi" w:cs="Arial"/>
          <w:b/>
          <w:color w:val="00518E"/>
          <w:sz w:val="28"/>
          <w:szCs w:val="28"/>
          <w:lang w:eastAsia="en-US"/>
        </w:rPr>
        <w:t>SUFFOLK COUNTY COUNCILLOR’S REPORT</w:t>
      </w:r>
      <w:r w:rsidR="009210A5" w:rsidRPr="0074652C">
        <w:rPr>
          <w:rFonts w:asciiTheme="minorHAnsi" w:eastAsia="Calibri" w:hAnsiTheme="minorHAnsi" w:cs="Arial"/>
          <w:b/>
          <w:color w:val="00518E"/>
          <w:sz w:val="28"/>
          <w:szCs w:val="28"/>
          <w:lang w:eastAsia="en-US"/>
        </w:rPr>
        <w:t xml:space="preserve"> – </w:t>
      </w:r>
      <w:r w:rsidR="00EA3987">
        <w:rPr>
          <w:rFonts w:asciiTheme="minorHAnsi" w:eastAsia="Calibri" w:hAnsiTheme="minorHAnsi" w:cs="Arial"/>
          <w:b/>
          <w:color w:val="00518E"/>
          <w:sz w:val="28"/>
          <w:szCs w:val="28"/>
          <w:lang w:eastAsia="en-US"/>
        </w:rPr>
        <w:t>JANUARY</w:t>
      </w:r>
      <w:r w:rsidR="006917AE" w:rsidRPr="0074652C">
        <w:rPr>
          <w:rFonts w:asciiTheme="minorHAnsi" w:eastAsia="Calibri" w:hAnsiTheme="minorHAnsi" w:cs="Arial"/>
          <w:b/>
          <w:color w:val="00518E"/>
          <w:sz w:val="28"/>
          <w:szCs w:val="28"/>
          <w:lang w:eastAsia="en-US"/>
        </w:rPr>
        <w:t xml:space="preserve"> </w:t>
      </w:r>
      <w:r w:rsidR="0054581A" w:rsidRPr="0074652C">
        <w:rPr>
          <w:rFonts w:asciiTheme="minorHAnsi" w:eastAsia="Calibri" w:hAnsiTheme="minorHAnsi" w:cs="Arial"/>
          <w:b/>
          <w:color w:val="00518E"/>
          <w:sz w:val="28"/>
          <w:szCs w:val="28"/>
          <w:lang w:eastAsia="en-US"/>
        </w:rPr>
        <w:t>20</w:t>
      </w:r>
      <w:r w:rsidR="006D4C4B" w:rsidRPr="0074652C">
        <w:rPr>
          <w:rFonts w:asciiTheme="minorHAnsi" w:eastAsia="Calibri" w:hAnsiTheme="minorHAnsi" w:cs="Arial"/>
          <w:b/>
          <w:color w:val="00518E"/>
          <w:sz w:val="28"/>
          <w:szCs w:val="28"/>
          <w:lang w:eastAsia="en-US"/>
        </w:rPr>
        <w:t>2</w:t>
      </w:r>
      <w:r w:rsidR="00EA3987">
        <w:rPr>
          <w:rFonts w:asciiTheme="minorHAnsi" w:eastAsia="Calibri" w:hAnsiTheme="minorHAnsi" w:cs="Arial"/>
          <w:b/>
          <w:color w:val="00518E"/>
          <w:sz w:val="28"/>
          <w:szCs w:val="28"/>
          <w:lang w:eastAsia="en-US"/>
        </w:rPr>
        <w:t>2</w:t>
      </w:r>
    </w:p>
    <w:p w14:paraId="155DBFD7" w14:textId="07BE85B3" w:rsidR="00077427" w:rsidRDefault="009210A5" w:rsidP="001360F5">
      <w:pPr>
        <w:spacing w:after="200" w:line="276" w:lineRule="auto"/>
        <w:rPr>
          <w:rFonts w:asciiTheme="minorHAnsi" w:eastAsia="Calibri" w:hAnsiTheme="minorHAnsi" w:cs="Arial"/>
          <w:b/>
          <w:i/>
          <w:color w:val="00518E"/>
          <w:sz w:val="28"/>
          <w:szCs w:val="28"/>
          <w:lang w:eastAsia="en-US"/>
        </w:rPr>
      </w:pPr>
      <w:r w:rsidRPr="0074652C">
        <w:rPr>
          <w:rFonts w:asciiTheme="minorHAnsi" w:eastAsia="Calibri" w:hAnsiTheme="minorHAnsi" w:cs="Arial"/>
          <w:b/>
          <w:i/>
          <w:color w:val="00518E"/>
          <w:sz w:val="28"/>
          <w:szCs w:val="28"/>
          <w:lang w:eastAsia="en-US"/>
        </w:rPr>
        <w:t>Cl</w:t>
      </w:r>
      <w:r w:rsidR="00A1531E" w:rsidRPr="0074652C">
        <w:rPr>
          <w:rFonts w:asciiTheme="minorHAnsi" w:eastAsia="Calibri" w:hAnsiTheme="minorHAnsi" w:cs="Arial"/>
          <w:b/>
          <w:i/>
          <w:color w:val="00518E"/>
          <w:sz w:val="28"/>
          <w:szCs w:val="28"/>
          <w:lang w:eastAsia="en-US"/>
        </w:rPr>
        <w:t>l</w:t>
      </w:r>
      <w:r w:rsidRPr="0074652C">
        <w:rPr>
          <w:rFonts w:asciiTheme="minorHAnsi" w:eastAsia="Calibri" w:hAnsiTheme="minorHAnsi" w:cs="Arial"/>
          <w:b/>
          <w:i/>
          <w:color w:val="00518E"/>
          <w:sz w:val="28"/>
          <w:szCs w:val="28"/>
          <w:lang w:eastAsia="en-US"/>
        </w:rPr>
        <w:t>r</w:t>
      </w:r>
      <w:r w:rsidR="005E072E" w:rsidRPr="0074652C">
        <w:rPr>
          <w:rFonts w:asciiTheme="minorHAnsi" w:eastAsia="Calibri" w:hAnsiTheme="minorHAnsi" w:cs="Arial"/>
          <w:b/>
          <w:i/>
          <w:color w:val="00518E"/>
          <w:sz w:val="28"/>
          <w:szCs w:val="28"/>
          <w:lang w:eastAsia="en-US"/>
        </w:rPr>
        <w:t xml:space="preserve"> S</w:t>
      </w:r>
      <w:r w:rsidRPr="0074652C">
        <w:rPr>
          <w:rFonts w:asciiTheme="minorHAnsi" w:eastAsia="Calibri" w:hAnsiTheme="minorHAnsi" w:cs="Arial"/>
          <w:b/>
          <w:i/>
          <w:color w:val="00518E"/>
          <w:sz w:val="28"/>
          <w:szCs w:val="28"/>
          <w:lang w:eastAsia="en-US"/>
        </w:rPr>
        <w:t>tephen</w:t>
      </w:r>
      <w:r w:rsidR="005E072E" w:rsidRPr="0074652C">
        <w:rPr>
          <w:rFonts w:asciiTheme="minorHAnsi" w:eastAsia="Calibri" w:hAnsiTheme="minorHAnsi" w:cs="Arial"/>
          <w:b/>
          <w:i/>
          <w:color w:val="00518E"/>
          <w:sz w:val="28"/>
          <w:szCs w:val="28"/>
          <w:lang w:eastAsia="en-US"/>
        </w:rPr>
        <w:t xml:space="preserve"> </w:t>
      </w:r>
      <w:proofErr w:type="gramStart"/>
      <w:r w:rsidR="005E072E" w:rsidRPr="0074652C">
        <w:rPr>
          <w:rFonts w:asciiTheme="minorHAnsi" w:eastAsia="Calibri" w:hAnsiTheme="minorHAnsi" w:cs="Arial"/>
          <w:b/>
          <w:i/>
          <w:color w:val="00518E"/>
          <w:sz w:val="28"/>
          <w:szCs w:val="28"/>
          <w:lang w:eastAsia="en-US"/>
        </w:rPr>
        <w:t>B</w:t>
      </w:r>
      <w:r w:rsidRPr="0074652C">
        <w:rPr>
          <w:rFonts w:asciiTheme="minorHAnsi" w:eastAsia="Calibri" w:hAnsiTheme="minorHAnsi" w:cs="Arial"/>
          <w:b/>
          <w:i/>
          <w:color w:val="00518E"/>
          <w:sz w:val="28"/>
          <w:szCs w:val="28"/>
          <w:lang w:eastAsia="en-US"/>
        </w:rPr>
        <w:t>urroughes</w:t>
      </w:r>
      <w:r w:rsidR="005E072E" w:rsidRPr="0074652C">
        <w:rPr>
          <w:rFonts w:asciiTheme="minorHAnsi" w:eastAsia="Calibri" w:hAnsiTheme="minorHAnsi" w:cs="Arial"/>
          <w:b/>
          <w:i/>
          <w:color w:val="00518E"/>
          <w:sz w:val="28"/>
          <w:szCs w:val="28"/>
          <w:lang w:eastAsia="en-US"/>
        </w:rPr>
        <w:t xml:space="preserve">  -</w:t>
      </w:r>
      <w:proofErr w:type="gramEnd"/>
      <w:r w:rsidR="005E072E" w:rsidRPr="0074652C">
        <w:rPr>
          <w:rFonts w:asciiTheme="minorHAnsi" w:eastAsia="Calibri" w:hAnsiTheme="minorHAnsi" w:cs="Arial"/>
          <w:b/>
          <w:i/>
          <w:color w:val="00518E"/>
          <w:sz w:val="28"/>
          <w:szCs w:val="28"/>
          <w:lang w:eastAsia="en-US"/>
        </w:rPr>
        <w:t xml:space="preserve"> </w:t>
      </w:r>
      <w:r w:rsidRPr="0074652C">
        <w:rPr>
          <w:rFonts w:asciiTheme="minorHAnsi" w:eastAsia="Calibri" w:hAnsiTheme="minorHAnsi" w:cs="Arial"/>
          <w:b/>
          <w:i/>
          <w:color w:val="00518E"/>
          <w:sz w:val="28"/>
          <w:szCs w:val="28"/>
          <w:lang w:eastAsia="en-US"/>
        </w:rPr>
        <w:t>Framlingham Division</w:t>
      </w:r>
    </w:p>
    <w:p w14:paraId="331BD269" w14:textId="258CC787" w:rsidR="00EA3987" w:rsidRPr="00EA3987" w:rsidRDefault="00EA3987" w:rsidP="001360F5">
      <w:pPr>
        <w:spacing w:after="200" w:line="276" w:lineRule="auto"/>
        <w:rPr>
          <w:rFonts w:asciiTheme="minorHAnsi" w:eastAsia="Calibri" w:hAnsiTheme="minorHAnsi" w:cs="Arial"/>
          <w:bCs/>
          <w:iCs/>
          <w:color w:val="00518E"/>
          <w:lang w:eastAsia="en-US"/>
        </w:rPr>
      </w:pPr>
      <w:r w:rsidRPr="00EA3987">
        <w:rPr>
          <w:rFonts w:asciiTheme="minorHAnsi" w:eastAsia="Calibri" w:hAnsiTheme="minorHAnsi" w:cs="Arial"/>
          <w:bCs/>
          <w:iCs/>
          <w:color w:val="00518E"/>
          <w:lang w:eastAsia="en-US"/>
        </w:rPr>
        <w:t>May I wish you a very happy new year and a ‘cautious’ 2022.</w:t>
      </w:r>
    </w:p>
    <w:p w14:paraId="5A4AF8A5" w14:textId="468547FD" w:rsidR="00EA3987" w:rsidRPr="00566F15" w:rsidRDefault="00EA3987" w:rsidP="00566F15">
      <w:pPr>
        <w:pStyle w:val="ListParagraph"/>
        <w:numPr>
          <w:ilvl w:val="0"/>
          <w:numId w:val="22"/>
        </w:numPr>
        <w:spacing w:line="276" w:lineRule="auto"/>
        <w:rPr>
          <w:rFonts w:asciiTheme="minorHAnsi" w:hAnsiTheme="minorHAnsi" w:cstheme="minorHAnsi"/>
          <w:b/>
          <w:bCs/>
          <w:caps/>
          <w:color w:val="4F81BD" w:themeColor="accent1"/>
        </w:rPr>
      </w:pPr>
      <w:r w:rsidRPr="00566F15">
        <w:rPr>
          <w:rFonts w:asciiTheme="minorHAnsi" w:hAnsiTheme="minorHAnsi" w:cstheme="minorHAnsi"/>
          <w:b/>
          <w:bCs/>
          <w:caps/>
          <w:color w:val="4F81BD" w:themeColor="accent1"/>
        </w:rPr>
        <w:t>Children</w:t>
      </w:r>
      <w:r w:rsidR="00566F15">
        <w:rPr>
          <w:rFonts w:asciiTheme="minorHAnsi" w:hAnsiTheme="minorHAnsi" w:cstheme="minorHAnsi"/>
          <w:b/>
          <w:bCs/>
          <w:caps/>
          <w:color w:val="4F81BD" w:themeColor="accent1"/>
        </w:rPr>
        <w:t xml:space="preserve"> &amp;</w:t>
      </w:r>
      <w:r w:rsidRPr="00566F15">
        <w:rPr>
          <w:rFonts w:asciiTheme="minorHAnsi" w:hAnsiTheme="minorHAnsi" w:cstheme="minorHAnsi"/>
          <w:b/>
          <w:bCs/>
          <w:caps/>
          <w:color w:val="4F81BD" w:themeColor="accent1"/>
        </w:rPr>
        <w:t xml:space="preserve"> adult care at the heart of </w:t>
      </w:r>
      <w:r w:rsidR="00566F15">
        <w:rPr>
          <w:rFonts w:asciiTheme="minorHAnsi" w:hAnsiTheme="minorHAnsi" w:cstheme="minorHAnsi"/>
          <w:b/>
          <w:bCs/>
          <w:caps/>
          <w:color w:val="4F81BD" w:themeColor="accent1"/>
        </w:rPr>
        <w:t xml:space="preserve">OUR </w:t>
      </w:r>
      <w:r w:rsidRPr="00566F15">
        <w:rPr>
          <w:rFonts w:asciiTheme="minorHAnsi" w:hAnsiTheme="minorHAnsi" w:cstheme="minorHAnsi"/>
          <w:b/>
          <w:bCs/>
          <w:caps/>
          <w:color w:val="4F81BD" w:themeColor="accent1"/>
        </w:rPr>
        <w:t>new budget plans</w:t>
      </w:r>
    </w:p>
    <w:p w14:paraId="0931BFCA" w14:textId="77777777" w:rsidR="00EA3987" w:rsidRPr="00566F15" w:rsidRDefault="00EA3987" w:rsidP="00EA3987">
      <w:pPr>
        <w:spacing w:line="276" w:lineRule="auto"/>
        <w:rPr>
          <w:rFonts w:asciiTheme="minorHAnsi" w:hAnsiTheme="minorHAnsi" w:cstheme="minorHAnsi"/>
          <w:b/>
          <w:bCs/>
          <w:color w:val="4F81BD" w:themeColor="accent1"/>
        </w:rPr>
      </w:pPr>
    </w:p>
    <w:p w14:paraId="549766CC" w14:textId="77777777" w:rsidR="00EA3987" w:rsidRPr="00566F15" w:rsidRDefault="00EA3987" w:rsidP="00EA3987">
      <w:pPr>
        <w:pStyle w:val="NormalWeb"/>
        <w:shd w:val="clear" w:color="auto" w:fill="FFFFFF"/>
        <w:spacing w:before="0" w:beforeAutospacing="0" w:after="150" w:afterAutospacing="0"/>
        <w:rPr>
          <w:rFonts w:asciiTheme="minorHAnsi" w:hAnsiTheme="minorHAnsi" w:cstheme="minorHAnsi"/>
          <w:color w:val="333333"/>
        </w:rPr>
      </w:pPr>
      <w:r w:rsidRPr="00566F15">
        <w:rPr>
          <w:rFonts w:asciiTheme="minorHAnsi" w:hAnsiTheme="minorHAnsi" w:cstheme="minorHAnsi"/>
          <w:color w:val="333333"/>
        </w:rPr>
        <w:t>Suffolk County Council has outlined how it plans to spend money on public services in 2022/23.</w:t>
      </w:r>
    </w:p>
    <w:p w14:paraId="4F4F85B6" w14:textId="77777777" w:rsidR="00EA3987" w:rsidRPr="00566F15" w:rsidRDefault="00EA3987" w:rsidP="00EA3987">
      <w:pPr>
        <w:numPr>
          <w:ilvl w:val="0"/>
          <w:numId w:val="18"/>
        </w:numPr>
        <w:shd w:val="clear" w:color="auto" w:fill="FFFFFF"/>
        <w:spacing w:before="100" w:beforeAutospacing="1" w:after="100" w:afterAutospacing="1"/>
        <w:rPr>
          <w:rFonts w:asciiTheme="minorHAnsi" w:hAnsiTheme="minorHAnsi" w:cstheme="minorHAnsi"/>
          <w:color w:val="333333"/>
        </w:rPr>
      </w:pPr>
      <w:r w:rsidRPr="00566F15">
        <w:rPr>
          <w:rFonts w:asciiTheme="minorHAnsi" w:hAnsiTheme="minorHAnsi" w:cstheme="minorHAnsi"/>
          <w:color w:val="333333"/>
        </w:rPr>
        <w:t>More money to support children with special educational needs and disabilities (SEND)</w:t>
      </w:r>
    </w:p>
    <w:p w14:paraId="38C97CA5" w14:textId="77777777" w:rsidR="00EA3987" w:rsidRPr="00566F15" w:rsidRDefault="00EA3987" w:rsidP="00EA3987">
      <w:pPr>
        <w:numPr>
          <w:ilvl w:val="0"/>
          <w:numId w:val="18"/>
        </w:numPr>
        <w:shd w:val="clear" w:color="auto" w:fill="FFFFFF"/>
        <w:spacing w:before="100" w:beforeAutospacing="1" w:after="100" w:afterAutospacing="1"/>
        <w:rPr>
          <w:rFonts w:asciiTheme="minorHAnsi" w:hAnsiTheme="minorHAnsi" w:cstheme="minorHAnsi"/>
          <w:color w:val="333333"/>
        </w:rPr>
      </w:pPr>
      <w:r w:rsidRPr="00566F15">
        <w:rPr>
          <w:rFonts w:asciiTheme="minorHAnsi" w:hAnsiTheme="minorHAnsi" w:cstheme="minorHAnsi"/>
          <w:color w:val="333333"/>
        </w:rPr>
        <w:t>Extra resources for adults in need of care</w:t>
      </w:r>
    </w:p>
    <w:p w14:paraId="24BFA481" w14:textId="77777777" w:rsidR="00EA3987" w:rsidRPr="00566F15" w:rsidRDefault="00EA3987" w:rsidP="00EA3987">
      <w:pPr>
        <w:numPr>
          <w:ilvl w:val="0"/>
          <w:numId w:val="18"/>
        </w:numPr>
        <w:shd w:val="clear" w:color="auto" w:fill="FFFFFF"/>
        <w:spacing w:before="100" w:beforeAutospacing="1" w:after="100" w:afterAutospacing="1"/>
        <w:rPr>
          <w:rFonts w:asciiTheme="minorHAnsi" w:hAnsiTheme="minorHAnsi" w:cstheme="minorHAnsi"/>
          <w:color w:val="333333"/>
        </w:rPr>
      </w:pPr>
      <w:r w:rsidRPr="00566F15">
        <w:rPr>
          <w:rFonts w:asciiTheme="minorHAnsi" w:hAnsiTheme="minorHAnsi" w:cstheme="minorHAnsi"/>
          <w:color w:val="333333"/>
        </w:rPr>
        <w:t>Additional funds to prevent flooding and fix footpaths</w:t>
      </w:r>
    </w:p>
    <w:p w14:paraId="6716A52E" w14:textId="77777777" w:rsidR="00EA3987" w:rsidRPr="00566F15" w:rsidRDefault="00EA3987" w:rsidP="00EA3987">
      <w:pPr>
        <w:pStyle w:val="NormalWeb"/>
        <w:shd w:val="clear" w:color="auto" w:fill="FFFFFF"/>
        <w:spacing w:before="0" w:beforeAutospacing="0" w:after="150" w:afterAutospacing="0"/>
        <w:rPr>
          <w:rFonts w:asciiTheme="minorHAnsi" w:hAnsiTheme="minorHAnsi" w:cstheme="minorHAnsi"/>
          <w:color w:val="333333"/>
        </w:rPr>
      </w:pPr>
      <w:r w:rsidRPr="00566F15">
        <w:rPr>
          <w:rFonts w:asciiTheme="minorHAnsi" w:hAnsiTheme="minorHAnsi" w:cstheme="minorHAnsi"/>
          <w:color w:val="333333"/>
        </w:rPr>
        <w:t>Under the proposals, the council’s budget for 2022-23 would rise by 4.5% (from £598.2 to £625.4m). This additional money is generated by a 2.99% increase in Council Tax, and an increase in grants received from the Government.</w:t>
      </w:r>
    </w:p>
    <w:p w14:paraId="6ACBB804" w14:textId="77777777" w:rsidR="00EA3987" w:rsidRPr="00566F15" w:rsidRDefault="00EA3987" w:rsidP="00EA3987">
      <w:pPr>
        <w:pStyle w:val="NormalWeb"/>
        <w:shd w:val="clear" w:color="auto" w:fill="FFFFFF"/>
        <w:spacing w:before="0" w:beforeAutospacing="0" w:after="150" w:afterAutospacing="0"/>
        <w:rPr>
          <w:rFonts w:asciiTheme="minorHAnsi" w:hAnsiTheme="minorHAnsi" w:cstheme="minorHAnsi"/>
          <w:color w:val="333333"/>
        </w:rPr>
      </w:pPr>
      <w:r w:rsidRPr="00566F15">
        <w:rPr>
          <w:rFonts w:asciiTheme="minorHAnsi" w:hAnsiTheme="minorHAnsi" w:cstheme="minorHAnsi"/>
          <w:color w:val="333333"/>
        </w:rPr>
        <w:t>The proposals will be presented at a scrutiny meeting in January, then put forward for approval by councillors in February.</w:t>
      </w:r>
    </w:p>
    <w:p w14:paraId="5FF1399E" w14:textId="77777777" w:rsidR="00EA3987" w:rsidRPr="00566F15" w:rsidRDefault="00EA3987" w:rsidP="00EA3987">
      <w:pPr>
        <w:pStyle w:val="NormalWeb"/>
        <w:shd w:val="clear" w:color="auto" w:fill="FFFFFF"/>
        <w:spacing w:before="0" w:beforeAutospacing="0" w:after="150" w:afterAutospacing="0"/>
        <w:rPr>
          <w:rFonts w:asciiTheme="minorHAnsi" w:hAnsiTheme="minorHAnsi" w:cstheme="minorHAnsi"/>
          <w:color w:val="333333"/>
        </w:rPr>
      </w:pPr>
      <w:r w:rsidRPr="00566F15">
        <w:rPr>
          <w:rStyle w:val="Strong"/>
          <w:rFonts w:asciiTheme="minorHAnsi" w:eastAsiaTheme="majorEastAsia" w:hAnsiTheme="minorHAnsi" w:cstheme="minorHAnsi"/>
          <w:color w:val="333333"/>
        </w:rPr>
        <w:t>The council’s priorities are to:</w:t>
      </w:r>
    </w:p>
    <w:p w14:paraId="443C4E98" w14:textId="77777777" w:rsidR="00EA3987" w:rsidRPr="00566F15" w:rsidRDefault="00EA3987" w:rsidP="00EA3987">
      <w:pPr>
        <w:numPr>
          <w:ilvl w:val="0"/>
          <w:numId w:val="19"/>
        </w:numPr>
        <w:shd w:val="clear" w:color="auto" w:fill="FFFFFF"/>
        <w:spacing w:before="100" w:beforeAutospacing="1" w:after="100" w:afterAutospacing="1"/>
        <w:rPr>
          <w:rFonts w:asciiTheme="minorHAnsi" w:hAnsiTheme="minorHAnsi" w:cstheme="minorHAnsi"/>
          <w:color w:val="333333"/>
        </w:rPr>
      </w:pPr>
      <w:r w:rsidRPr="00566F15">
        <w:rPr>
          <w:rFonts w:asciiTheme="minorHAnsi" w:hAnsiTheme="minorHAnsi" w:cstheme="minorHAnsi"/>
          <w:color w:val="333333"/>
        </w:rPr>
        <w:t>promote and support the health and wellbeing of all people in Suffolk</w:t>
      </w:r>
    </w:p>
    <w:p w14:paraId="58A00225" w14:textId="77777777" w:rsidR="00EA3987" w:rsidRPr="00566F15" w:rsidRDefault="00EA3987" w:rsidP="00EA3987">
      <w:pPr>
        <w:numPr>
          <w:ilvl w:val="0"/>
          <w:numId w:val="19"/>
        </w:numPr>
        <w:shd w:val="clear" w:color="auto" w:fill="FFFFFF"/>
        <w:spacing w:before="100" w:beforeAutospacing="1" w:after="100" w:afterAutospacing="1"/>
        <w:rPr>
          <w:rFonts w:asciiTheme="minorHAnsi" w:hAnsiTheme="minorHAnsi" w:cstheme="minorHAnsi"/>
          <w:color w:val="333333"/>
        </w:rPr>
      </w:pPr>
      <w:r w:rsidRPr="00566F15">
        <w:rPr>
          <w:rFonts w:asciiTheme="minorHAnsi" w:hAnsiTheme="minorHAnsi" w:cstheme="minorHAnsi"/>
          <w:color w:val="333333"/>
        </w:rPr>
        <w:t>strengthen the local economy</w:t>
      </w:r>
    </w:p>
    <w:p w14:paraId="0D7F38FC" w14:textId="77777777" w:rsidR="00EA3987" w:rsidRPr="00566F15" w:rsidRDefault="00EA3987" w:rsidP="00EA3987">
      <w:pPr>
        <w:numPr>
          <w:ilvl w:val="0"/>
          <w:numId w:val="19"/>
        </w:numPr>
        <w:shd w:val="clear" w:color="auto" w:fill="FFFFFF"/>
        <w:spacing w:before="100" w:beforeAutospacing="1" w:after="100" w:afterAutospacing="1"/>
        <w:rPr>
          <w:rFonts w:asciiTheme="minorHAnsi" w:hAnsiTheme="minorHAnsi" w:cstheme="minorHAnsi"/>
          <w:color w:val="333333"/>
        </w:rPr>
      </w:pPr>
      <w:r w:rsidRPr="00566F15">
        <w:rPr>
          <w:rFonts w:asciiTheme="minorHAnsi" w:hAnsiTheme="minorHAnsi" w:cstheme="minorHAnsi"/>
          <w:color w:val="333333"/>
        </w:rPr>
        <w:t>protect and enhance the environment</w:t>
      </w:r>
    </w:p>
    <w:p w14:paraId="64B9D278" w14:textId="77777777" w:rsidR="00EA3987" w:rsidRPr="00566F15" w:rsidRDefault="00EA3987" w:rsidP="00EA3987">
      <w:pPr>
        <w:numPr>
          <w:ilvl w:val="0"/>
          <w:numId w:val="19"/>
        </w:numPr>
        <w:shd w:val="clear" w:color="auto" w:fill="FFFFFF"/>
        <w:spacing w:before="100" w:beforeAutospacing="1" w:after="100" w:afterAutospacing="1"/>
        <w:rPr>
          <w:rFonts w:asciiTheme="minorHAnsi" w:hAnsiTheme="minorHAnsi" w:cstheme="minorHAnsi"/>
          <w:color w:val="333333"/>
        </w:rPr>
      </w:pPr>
      <w:r w:rsidRPr="00566F15">
        <w:rPr>
          <w:rFonts w:asciiTheme="minorHAnsi" w:hAnsiTheme="minorHAnsi" w:cstheme="minorHAnsi"/>
          <w:color w:val="333333"/>
        </w:rPr>
        <w:t>provide value for money for the Suffolk taxpayer</w:t>
      </w:r>
    </w:p>
    <w:p w14:paraId="47CC24E7" w14:textId="77777777" w:rsidR="00EA3987" w:rsidRPr="00566F15" w:rsidRDefault="00EA3987" w:rsidP="00EA3987">
      <w:pPr>
        <w:pStyle w:val="NormalWeb"/>
        <w:shd w:val="clear" w:color="auto" w:fill="FFFFFF"/>
        <w:spacing w:before="0" w:beforeAutospacing="0" w:after="150" w:afterAutospacing="0"/>
        <w:rPr>
          <w:rFonts w:asciiTheme="minorHAnsi" w:hAnsiTheme="minorHAnsi" w:cstheme="minorHAnsi"/>
          <w:color w:val="333333"/>
        </w:rPr>
      </w:pPr>
      <w:r w:rsidRPr="00566F15">
        <w:rPr>
          <w:rStyle w:val="Strong"/>
          <w:rFonts w:asciiTheme="minorHAnsi" w:eastAsiaTheme="majorEastAsia" w:hAnsiTheme="minorHAnsi" w:cstheme="minorHAnsi"/>
          <w:color w:val="333333"/>
        </w:rPr>
        <w:t>Some of the detail of the budget proposals, includes:</w:t>
      </w:r>
    </w:p>
    <w:p w14:paraId="7DB08D8D" w14:textId="77777777" w:rsidR="00EA3987" w:rsidRPr="00566F15" w:rsidRDefault="00EA3987" w:rsidP="00EA3987">
      <w:pPr>
        <w:numPr>
          <w:ilvl w:val="0"/>
          <w:numId w:val="20"/>
        </w:numPr>
        <w:shd w:val="clear" w:color="auto" w:fill="FFFFFF"/>
        <w:spacing w:before="100" w:beforeAutospacing="1" w:after="100" w:afterAutospacing="1"/>
        <w:rPr>
          <w:rFonts w:asciiTheme="minorHAnsi" w:hAnsiTheme="minorHAnsi" w:cstheme="minorHAnsi"/>
          <w:color w:val="333333"/>
        </w:rPr>
      </w:pPr>
      <w:r w:rsidRPr="00566F15">
        <w:rPr>
          <w:rFonts w:asciiTheme="minorHAnsi" w:hAnsiTheme="minorHAnsi" w:cstheme="minorHAnsi"/>
          <w:color w:val="333333"/>
        </w:rPr>
        <w:t>£1.1m increase for the family services budget, specifically to address recommendations made by the recent independent SEND review</w:t>
      </w:r>
    </w:p>
    <w:p w14:paraId="7933600B" w14:textId="40D2AE2B" w:rsidR="00EA3987" w:rsidRPr="00566F15" w:rsidRDefault="00EA3987" w:rsidP="00EA3987">
      <w:pPr>
        <w:numPr>
          <w:ilvl w:val="0"/>
          <w:numId w:val="20"/>
        </w:numPr>
        <w:shd w:val="clear" w:color="auto" w:fill="FFFFFF"/>
        <w:spacing w:before="100" w:beforeAutospacing="1" w:after="100" w:afterAutospacing="1"/>
        <w:rPr>
          <w:rFonts w:asciiTheme="minorHAnsi" w:hAnsiTheme="minorHAnsi" w:cstheme="minorHAnsi"/>
          <w:color w:val="333333"/>
        </w:rPr>
      </w:pPr>
      <w:r w:rsidRPr="00566F15">
        <w:rPr>
          <w:rFonts w:asciiTheme="minorHAnsi" w:hAnsiTheme="minorHAnsi" w:cstheme="minorHAnsi"/>
          <w:color w:val="333333"/>
        </w:rPr>
        <w:t>£1m additional funding for Suffolk Highways over the next four years, for example to fund road signs and responsible verge cutting</w:t>
      </w:r>
    </w:p>
    <w:p w14:paraId="42F86FB8" w14:textId="00686AB7" w:rsidR="00EA3987" w:rsidRPr="00566F15" w:rsidRDefault="00EA3987" w:rsidP="00EA3987">
      <w:pPr>
        <w:numPr>
          <w:ilvl w:val="0"/>
          <w:numId w:val="20"/>
        </w:numPr>
        <w:shd w:val="clear" w:color="auto" w:fill="FFFFFF"/>
        <w:spacing w:before="100" w:beforeAutospacing="1" w:after="100" w:afterAutospacing="1"/>
        <w:rPr>
          <w:rFonts w:asciiTheme="minorHAnsi" w:hAnsiTheme="minorHAnsi" w:cstheme="minorHAnsi"/>
          <w:color w:val="333333"/>
        </w:rPr>
      </w:pPr>
      <w:r w:rsidRPr="00566F15">
        <w:rPr>
          <w:rFonts w:asciiTheme="minorHAnsi" w:hAnsiTheme="minorHAnsi" w:cstheme="minorHAnsi"/>
          <w:color w:val="333333"/>
        </w:rPr>
        <w:t>£10m to specifically deliver an increasing number of drainage schemes (over the next three years)</w:t>
      </w:r>
    </w:p>
    <w:p w14:paraId="4FE2CB12" w14:textId="77777777" w:rsidR="00EA3987" w:rsidRPr="00566F15" w:rsidRDefault="00EA3987" w:rsidP="00EA3987">
      <w:pPr>
        <w:numPr>
          <w:ilvl w:val="0"/>
          <w:numId w:val="20"/>
        </w:numPr>
        <w:shd w:val="clear" w:color="auto" w:fill="FFFFFF"/>
        <w:spacing w:before="100" w:beforeAutospacing="1" w:after="100" w:afterAutospacing="1"/>
        <w:rPr>
          <w:rFonts w:asciiTheme="minorHAnsi" w:hAnsiTheme="minorHAnsi" w:cstheme="minorHAnsi"/>
          <w:color w:val="333333"/>
        </w:rPr>
      </w:pPr>
      <w:r w:rsidRPr="00566F15">
        <w:rPr>
          <w:rFonts w:asciiTheme="minorHAnsi" w:hAnsiTheme="minorHAnsi" w:cstheme="minorHAnsi"/>
          <w:color w:val="333333"/>
        </w:rPr>
        <w:t>£10m to improve footpath quality and access (over the next three years)</w:t>
      </w:r>
    </w:p>
    <w:p w14:paraId="4A955A97" w14:textId="77777777" w:rsidR="00EA3987" w:rsidRPr="00566F15" w:rsidRDefault="00EA3987" w:rsidP="00EA3987">
      <w:pPr>
        <w:numPr>
          <w:ilvl w:val="0"/>
          <w:numId w:val="20"/>
        </w:numPr>
        <w:shd w:val="clear" w:color="auto" w:fill="FFFFFF"/>
        <w:spacing w:before="100" w:beforeAutospacing="1" w:after="100" w:afterAutospacing="1"/>
        <w:rPr>
          <w:rFonts w:asciiTheme="minorHAnsi" w:hAnsiTheme="minorHAnsi" w:cstheme="minorHAnsi"/>
          <w:color w:val="333333"/>
        </w:rPr>
      </w:pPr>
      <w:r w:rsidRPr="00566F15">
        <w:rPr>
          <w:rFonts w:asciiTheme="minorHAnsi" w:hAnsiTheme="minorHAnsi" w:cstheme="minorHAnsi"/>
          <w:color w:val="333333"/>
        </w:rPr>
        <w:t>£12.8m to decarbonise the buildings that we own (by 2030)</w:t>
      </w:r>
    </w:p>
    <w:p w14:paraId="5EC11FA8" w14:textId="77777777" w:rsidR="00EA3987" w:rsidRPr="00566F15" w:rsidRDefault="00EA3987" w:rsidP="00EA3987">
      <w:pPr>
        <w:numPr>
          <w:ilvl w:val="0"/>
          <w:numId w:val="20"/>
        </w:numPr>
        <w:shd w:val="clear" w:color="auto" w:fill="FFFFFF"/>
        <w:spacing w:before="100" w:beforeAutospacing="1" w:after="100" w:afterAutospacing="1"/>
        <w:rPr>
          <w:rFonts w:asciiTheme="minorHAnsi" w:hAnsiTheme="minorHAnsi" w:cstheme="minorHAnsi"/>
          <w:color w:val="333333"/>
        </w:rPr>
      </w:pPr>
      <w:r w:rsidRPr="00566F15">
        <w:rPr>
          <w:rFonts w:asciiTheme="minorHAnsi" w:hAnsiTheme="minorHAnsi" w:cstheme="minorHAnsi"/>
          <w:color w:val="333333"/>
        </w:rPr>
        <w:t>Investments this year to set up future borrowing for bigger schemes, such as SEND and carbon reduction</w:t>
      </w:r>
    </w:p>
    <w:p w14:paraId="31E850D7" w14:textId="77777777" w:rsidR="00EA3987" w:rsidRPr="00566F15" w:rsidRDefault="00EA3987" w:rsidP="00EA3987">
      <w:pPr>
        <w:pStyle w:val="NormalWeb"/>
        <w:shd w:val="clear" w:color="auto" w:fill="FFFFFF"/>
        <w:spacing w:before="0" w:beforeAutospacing="0" w:after="150" w:afterAutospacing="0"/>
        <w:rPr>
          <w:rFonts w:asciiTheme="minorHAnsi" w:hAnsiTheme="minorHAnsi" w:cstheme="minorHAnsi"/>
          <w:color w:val="333333"/>
        </w:rPr>
      </w:pPr>
      <w:r w:rsidRPr="00566F15">
        <w:rPr>
          <w:rFonts w:asciiTheme="minorHAnsi" w:hAnsiTheme="minorHAnsi" w:cstheme="minorHAnsi"/>
          <w:color w:val="333333"/>
        </w:rPr>
        <w:t>Regarding Council Tax, the proposed 2.99% increase would be made up of a 1.99% increase in general Council Tax and a 1.00% increase dedicated to funding adult care.</w:t>
      </w:r>
    </w:p>
    <w:p w14:paraId="387215A8" w14:textId="77777777" w:rsidR="00EA3987" w:rsidRPr="00566F15" w:rsidRDefault="00EA3987" w:rsidP="00EA3987">
      <w:pPr>
        <w:pStyle w:val="NormalWeb"/>
        <w:shd w:val="clear" w:color="auto" w:fill="FFFFFF"/>
        <w:spacing w:before="0" w:beforeAutospacing="0" w:after="150" w:afterAutospacing="0"/>
        <w:rPr>
          <w:rFonts w:asciiTheme="minorHAnsi" w:hAnsiTheme="minorHAnsi" w:cstheme="minorHAnsi"/>
          <w:color w:val="333333"/>
        </w:rPr>
      </w:pPr>
      <w:r w:rsidRPr="00566F15">
        <w:rPr>
          <w:rStyle w:val="Strong"/>
          <w:rFonts w:asciiTheme="minorHAnsi" w:eastAsiaTheme="majorEastAsia" w:hAnsiTheme="minorHAnsi" w:cstheme="minorHAnsi"/>
          <w:color w:val="333333"/>
        </w:rPr>
        <w:t>This means costs for a household would look like:</w:t>
      </w:r>
    </w:p>
    <w:p w14:paraId="0BB5A7CD" w14:textId="77777777" w:rsidR="00EA3987" w:rsidRPr="00566F15" w:rsidRDefault="00EA3987" w:rsidP="00EA3987">
      <w:pPr>
        <w:numPr>
          <w:ilvl w:val="0"/>
          <w:numId w:val="21"/>
        </w:numPr>
        <w:shd w:val="clear" w:color="auto" w:fill="FFFFFF"/>
        <w:spacing w:before="100" w:beforeAutospacing="1" w:after="100" w:afterAutospacing="1"/>
        <w:rPr>
          <w:rFonts w:asciiTheme="minorHAnsi" w:hAnsiTheme="minorHAnsi" w:cstheme="minorHAnsi"/>
          <w:color w:val="333333"/>
        </w:rPr>
      </w:pPr>
      <w:r w:rsidRPr="00566F15">
        <w:rPr>
          <w:rFonts w:asciiTheme="minorHAnsi" w:hAnsiTheme="minorHAnsi" w:cstheme="minorHAnsi"/>
          <w:color w:val="333333"/>
        </w:rPr>
        <w:t>Band D property: £27.60 per week (80 pence per week increase from 2021-22)</w:t>
      </w:r>
    </w:p>
    <w:p w14:paraId="52F307D0" w14:textId="77777777" w:rsidR="00EA3987" w:rsidRPr="00566F15" w:rsidRDefault="00EA3987" w:rsidP="00EA3987">
      <w:pPr>
        <w:numPr>
          <w:ilvl w:val="0"/>
          <w:numId w:val="21"/>
        </w:numPr>
        <w:shd w:val="clear" w:color="auto" w:fill="FFFFFF"/>
        <w:spacing w:before="100" w:beforeAutospacing="1" w:after="100" w:afterAutospacing="1"/>
        <w:rPr>
          <w:rFonts w:asciiTheme="minorHAnsi" w:hAnsiTheme="minorHAnsi" w:cstheme="minorHAnsi"/>
          <w:color w:val="333333"/>
        </w:rPr>
      </w:pPr>
      <w:r w:rsidRPr="00566F15">
        <w:rPr>
          <w:rFonts w:asciiTheme="minorHAnsi" w:hAnsiTheme="minorHAnsi" w:cstheme="minorHAnsi"/>
          <w:color w:val="333333"/>
        </w:rPr>
        <w:t>Band B property: £21.47 per week (62 pence per week increase from 2021-22) (Band B properties are the most common in Suffolk)</w:t>
      </w:r>
    </w:p>
    <w:p w14:paraId="5A5923FC" w14:textId="6D709098" w:rsidR="00EA3987" w:rsidRPr="00566F15" w:rsidRDefault="00EA3987" w:rsidP="00566F15">
      <w:pPr>
        <w:pStyle w:val="ListParagraph"/>
        <w:numPr>
          <w:ilvl w:val="0"/>
          <w:numId w:val="23"/>
        </w:numPr>
        <w:spacing w:line="276" w:lineRule="auto"/>
        <w:rPr>
          <w:rFonts w:asciiTheme="minorHAnsi" w:hAnsiTheme="minorHAnsi" w:cstheme="minorHAnsi"/>
          <w:b/>
          <w:bCs/>
          <w:caps/>
          <w:color w:val="4F81BD" w:themeColor="accent1"/>
        </w:rPr>
      </w:pPr>
      <w:r w:rsidRPr="00566F15">
        <w:rPr>
          <w:rFonts w:asciiTheme="minorHAnsi" w:hAnsiTheme="minorHAnsi" w:cstheme="minorHAnsi"/>
          <w:b/>
          <w:bCs/>
          <w:caps/>
          <w:color w:val="4F81BD" w:themeColor="accent1"/>
        </w:rPr>
        <w:t>Annual Public Health Report focuses on Mental Health impact of Covid-19</w:t>
      </w:r>
    </w:p>
    <w:p w14:paraId="5B04F29E" w14:textId="64970CFF" w:rsidR="00EA3987" w:rsidRPr="00566F15" w:rsidRDefault="00EA3987" w:rsidP="00A80C14">
      <w:pPr>
        <w:pStyle w:val="NormalWeb"/>
        <w:shd w:val="clear" w:color="auto" w:fill="FFFFFF"/>
        <w:spacing w:before="0" w:beforeAutospacing="0" w:after="150" w:afterAutospacing="0"/>
        <w:jc w:val="both"/>
        <w:rPr>
          <w:rFonts w:asciiTheme="minorHAnsi" w:hAnsiTheme="minorHAnsi" w:cstheme="minorHAnsi"/>
          <w:color w:val="333333"/>
        </w:rPr>
      </w:pPr>
      <w:r w:rsidRPr="00566F15">
        <w:rPr>
          <w:rFonts w:asciiTheme="minorHAnsi" w:hAnsiTheme="minorHAnsi" w:cstheme="minorHAnsi"/>
          <w:color w:val="333333"/>
        </w:rPr>
        <w:t>On December 2</w:t>
      </w:r>
      <w:r w:rsidRPr="00566F15">
        <w:rPr>
          <w:rFonts w:asciiTheme="minorHAnsi" w:hAnsiTheme="minorHAnsi" w:cstheme="minorHAnsi"/>
          <w:color w:val="333333"/>
          <w:vertAlign w:val="superscript"/>
        </w:rPr>
        <w:t>nd</w:t>
      </w:r>
      <w:r w:rsidRPr="00566F15">
        <w:rPr>
          <w:rFonts w:asciiTheme="minorHAnsi" w:hAnsiTheme="minorHAnsi" w:cstheme="minorHAnsi"/>
          <w:color w:val="333333"/>
        </w:rPr>
        <w:t xml:space="preserve"> Suffolk County Council endorsed far-reaching recommendations to improve Suffolk people’s mental health and wellbeing.</w:t>
      </w:r>
      <w:r w:rsidR="00566F15">
        <w:rPr>
          <w:rFonts w:asciiTheme="minorHAnsi" w:hAnsiTheme="minorHAnsi" w:cstheme="minorHAnsi"/>
          <w:color w:val="333333"/>
        </w:rPr>
        <w:t xml:space="preserve"> </w:t>
      </w:r>
      <w:r w:rsidRPr="00566F15">
        <w:rPr>
          <w:rFonts w:asciiTheme="minorHAnsi" w:hAnsiTheme="minorHAnsi" w:cstheme="minorHAnsi"/>
          <w:color w:val="333333"/>
        </w:rPr>
        <w:t>This includes the creation of a dedicated fund of £2.5m and the development of a cross-system group to support community wellbeing in Suffolk.</w:t>
      </w:r>
    </w:p>
    <w:p w14:paraId="67DC8F82" w14:textId="77777777" w:rsidR="00EA3987" w:rsidRPr="00566F15" w:rsidRDefault="00EA3987" w:rsidP="00A80C14">
      <w:pPr>
        <w:pStyle w:val="NormalWeb"/>
        <w:shd w:val="clear" w:color="auto" w:fill="FFFFFF"/>
        <w:spacing w:before="0" w:beforeAutospacing="0" w:after="150" w:afterAutospacing="0"/>
        <w:jc w:val="both"/>
        <w:rPr>
          <w:rFonts w:asciiTheme="minorHAnsi" w:hAnsiTheme="minorHAnsi" w:cstheme="minorHAnsi"/>
          <w:color w:val="333333"/>
        </w:rPr>
      </w:pPr>
      <w:r w:rsidRPr="00566F15">
        <w:rPr>
          <w:rFonts w:asciiTheme="minorHAnsi" w:hAnsiTheme="minorHAnsi" w:cstheme="minorHAnsi"/>
          <w:color w:val="333333"/>
        </w:rPr>
        <w:lastRenderedPageBreak/>
        <w:t>Each year, the Director of Public Health in Suffolk produces an independent report, which explores a topic or area of strategic focus that is of importance to Suffolk. This year’s report titled “Better, together: Public Mental Health in Suffolk”, focuses on the actions that need to be taken to support and enable good mental health and wellbeing in the community, following the impacts of the Covid-19 pandemic.</w:t>
      </w:r>
    </w:p>
    <w:p w14:paraId="137A4E96" w14:textId="77777777" w:rsidR="00EA3987" w:rsidRPr="00566F15" w:rsidRDefault="00EA3987" w:rsidP="00A80C14">
      <w:pPr>
        <w:pStyle w:val="NormalWeb"/>
        <w:shd w:val="clear" w:color="auto" w:fill="FFFFFF"/>
        <w:spacing w:before="0" w:beforeAutospacing="0" w:after="150" w:afterAutospacing="0"/>
        <w:jc w:val="both"/>
        <w:rPr>
          <w:rFonts w:asciiTheme="minorHAnsi" w:hAnsiTheme="minorHAnsi" w:cstheme="minorHAnsi"/>
          <w:color w:val="333333"/>
        </w:rPr>
      </w:pPr>
      <w:r w:rsidRPr="00566F15">
        <w:rPr>
          <w:rFonts w:asciiTheme="minorHAnsi" w:hAnsiTheme="minorHAnsi" w:cstheme="minorHAnsi"/>
          <w:color w:val="333333"/>
        </w:rPr>
        <w:t>The strains of the Covid-19 pandemic have meant that the issue of mental health has been in the public consciousness like never before. The unprecedented measures required to reduce the spread of the virus, have placed extraordinary pressures, and demands on the whole population, with around 1 in 5 adults in Britain experiencing some form of depression in the first three months of 2021 – more than double the figure prior to the pandemic. Almost half of adults have reported that their emotional and mental wellbeing has been affected.</w:t>
      </w:r>
    </w:p>
    <w:p w14:paraId="56259A98" w14:textId="77777777" w:rsidR="00EA3987" w:rsidRPr="00566F15" w:rsidRDefault="00EA3987" w:rsidP="00A80C14">
      <w:pPr>
        <w:pStyle w:val="NormalWeb"/>
        <w:shd w:val="clear" w:color="auto" w:fill="FFFFFF"/>
        <w:spacing w:before="0" w:beforeAutospacing="0" w:after="150" w:afterAutospacing="0"/>
        <w:jc w:val="both"/>
        <w:rPr>
          <w:rFonts w:asciiTheme="minorHAnsi" w:hAnsiTheme="minorHAnsi" w:cstheme="minorHAnsi"/>
          <w:color w:val="333333"/>
        </w:rPr>
      </w:pPr>
      <w:r w:rsidRPr="00566F15">
        <w:rPr>
          <w:rFonts w:asciiTheme="minorHAnsi" w:hAnsiTheme="minorHAnsi" w:cstheme="minorHAnsi"/>
          <w:color w:val="333333"/>
        </w:rPr>
        <w:t>The report highlights that those impacts may be as damaging and long-lasting as the physical effects of the virus. It focuses on actions which can be taken by communities, public and private sector organisations to try and mitigate these effects and protect and promote good public mental health in Suffolk now and for the future.</w:t>
      </w:r>
    </w:p>
    <w:p w14:paraId="76556A4F" w14:textId="69CCA6DE" w:rsidR="00EA3987" w:rsidRPr="00566F15" w:rsidRDefault="00EA3987" w:rsidP="00A80C14">
      <w:pPr>
        <w:pStyle w:val="NormalWeb"/>
        <w:shd w:val="clear" w:color="auto" w:fill="FFFFFF"/>
        <w:spacing w:before="0" w:beforeAutospacing="0" w:after="150" w:afterAutospacing="0"/>
        <w:jc w:val="both"/>
        <w:rPr>
          <w:rFonts w:asciiTheme="minorHAnsi" w:hAnsiTheme="minorHAnsi" w:cstheme="minorHAnsi"/>
          <w:color w:val="333333"/>
        </w:rPr>
      </w:pPr>
      <w:r w:rsidRPr="00566F15">
        <w:rPr>
          <w:rFonts w:asciiTheme="minorHAnsi" w:hAnsiTheme="minorHAnsi" w:cstheme="minorHAnsi"/>
          <w:color w:val="333333"/>
        </w:rPr>
        <w:t>The £2.5m funding, comes from the Government’s Contain Outbreak Management Fund (COMF), in recognition of the need to support Public Mental Health, which in turn both supports behaviours which continue to reduce the spread of the virus as well as supporting longer term recovery. The Health and Wellbeing Board will oversee this and will be discussing principles for how to deliver the recommendations at its next meeting in January.</w:t>
      </w:r>
    </w:p>
    <w:p w14:paraId="7D4EEF49" w14:textId="6B2A9180" w:rsidR="00EA3987" w:rsidRPr="00F50C75" w:rsidRDefault="00EA3987" w:rsidP="00F50C75">
      <w:pPr>
        <w:pStyle w:val="ListParagraph"/>
        <w:numPr>
          <w:ilvl w:val="0"/>
          <w:numId w:val="24"/>
        </w:numPr>
        <w:spacing w:line="276" w:lineRule="auto"/>
        <w:rPr>
          <w:rFonts w:asciiTheme="minorHAnsi" w:hAnsiTheme="minorHAnsi" w:cstheme="minorHAnsi"/>
          <w:b/>
          <w:bCs/>
          <w:caps/>
          <w:color w:val="4F81BD" w:themeColor="accent1"/>
        </w:rPr>
      </w:pPr>
      <w:r w:rsidRPr="00F50C75">
        <w:rPr>
          <w:rFonts w:asciiTheme="minorHAnsi" w:hAnsiTheme="minorHAnsi" w:cstheme="minorHAnsi"/>
          <w:b/>
          <w:bCs/>
          <w:caps/>
          <w:color w:val="4F81BD" w:themeColor="accent1"/>
        </w:rPr>
        <w:t xml:space="preserve">Katch electric taxi bus service now running to Snape Maltings </w:t>
      </w:r>
    </w:p>
    <w:p w14:paraId="297B3FEB" w14:textId="42919764" w:rsidR="00EA3987" w:rsidRPr="00566F15" w:rsidRDefault="00EA3987" w:rsidP="00A80C14">
      <w:pPr>
        <w:pStyle w:val="NormalWeb"/>
        <w:shd w:val="clear" w:color="auto" w:fill="FFFFFF"/>
        <w:spacing w:before="0" w:beforeAutospacing="0" w:after="150" w:afterAutospacing="0"/>
        <w:jc w:val="both"/>
        <w:rPr>
          <w:rFonts w:asciiTheme="minorHAnsi" w:hAnsiTheme="minorHAnsi" w:cstheme="minorHAnsi"/>
          <w:color w:val="333333"/>
        </w:rPr>
      </w:pPr>
      <w:r w:rsidRPr="00566F15">
        <w:rPr>
          <w:rFonts w:asciiTheme="minorHAnsi" w:hAnsiTheme="minorHAnsi" w:cstheme="minorHAnsi"/>
          <w:color w:val="333333"/>
        </w:rPr>
        <w:t>From December 6</w:t>
      </w:r>
      <w:r w:rsidRPr="00566F15">
        <w:rPr>
          <w:rFonts w:asciiTheme="minorHAnsi" w:hAnsiTheme="minorHAnsi" w:cstheme="minorHAnsi"/>
          <w:color w:val="333333"/>
          <w:vertAlign w:val="superscript"/>
        </w:rPr>
        <w:t>th</w:t>
      </w:r>
      <w:r w:rsidRPr="00566F15">
        <w:rPr>
          <w:rFonts w:asciiTheme="minorHAnsi" w:hAnsiTheme="minorHAnsi" w:cstheme="minorHAnsi"/>
          <w:color w:val="333333"/>
        </w:rPr>
        <w:t xml:space="preserve">, one of Suffolk’s most popular destinations is in easy to reach without needing a car following the extension to electric taxi bus service </w:t>
      </w:r>
      <w:r w:rsidR="00F50C75">
        <w:rPr>
          <w:rFonts w:asciiTheme="minorHAnsi" w:hAnsiTheme="minorHAnsi" w:cstheme="minorHAnsi"/>
          <w:color w:val="333333"/>
        </w:rPr>
        <w:t>‘</w:t>
      </w:r>
      <w:proofErr w:type="spellStart"/>
      <w:r w:rsidRPr="00566F15">
        <w:rPr>
          <w:rFonts w:asciiTheme="minorHAnsi" w:hAnsiTheme="minorHAnsi" w:cstheme="minorHAnsi"/>
          <w:color w:val="333333"/>
        </w:rPr>
        <w:t>Katch</w:t>
      </w:r>
      <w:proofErr w:type="spellEnd"/>
      <w:r w:rsidR="00F50C75">
        <w:rPr>
          <w:rFonts w:asciiTheme="minorHAnsi" w:hAnsiTheme="minorHAnsi" w:cstheme="minorHAnsi"/>
          <w:color w:val="333333"/>
        </w:rPr>
        <w:t>’</w:t>
      </w:r>
      <w:r w:rsidRPr="00566F15">
        <w:rPr>
          <w:rFonts w:asciiTheme="minorHAnsi" w:hAnsiTheme="minorHAnsi" w:cstheme="minorHAnsi"/>
          <w:color w:val="333333"/>
        </w:rPr>
        <w:t>.</w:t>
      </w:r>
      <w:r w:rsidR="00A80C14">
        <w:rPr>
          <w:rFonts w:asciiTheme="minorHAnsi" w:hAnsiTheme="minorHAnsi" w:cstheme="minorHAnsi"/>
          <w:color w:val="333333"/>
        </w:rPr>
        <w:t xml:space="preserve"> </w:t>
      </w:r>
      <w:r w:rsidRPr="00566F15">
        <w:rPr>
          <w:rFonts w:asciiTheme="minorHAnsi" w:hAnsiTheme="minorHAnsi" w:cstheme="minorHAnsi"/>
          <w:color w:val="333333"/>
        </w:rPr>
        <w:t>The on-demand service now runs to Snape Maltings, the arts, retail, and heritage site on the banks of the River Alde, near Aldeburgh.</w:t>
      </w:r>
    </w:p>
    <w:p w14:paraId="784FD2A4" w14:textId="77777777" w:rsidR="00EA3987" w:rsidRPr="00566F15" w:rsidRDefault="00EA3987" w:rsidP="00A80C14">
      <w:pPr>
        <w:pStyle w:val="NormalWeb"/>
        <w:shd w:val="clear" w:color="auto" w:fill="FFFFFF"/>
        <w:spacing w:before="0" w:beforeAutospacing="0" w:after="150" w:afterAutospacing="0"/>
        <w:jc w:val="both"/>
        <w:rPr>
          <w:rFonts w:asciiTheme="minorHAnsi" w:hAnsiTheme="minorHAnsi" w:cstheme="minorHAnsi"/>
          <w:color w:val="333333"/>
        </w:rPr>
      </w:pPr>
      <w:r w:rsidRPr="00566F15">
        <w:rPr>
          <w:rFonts w:asciiTheme="minorHAnsi" w:hAnsiTheme="minorHAnsi" w:cstheme="minorHAnsi"/>
          <w:color w:val="333333"/>
        </w:rPr>
        <w:t>With its converted Victorian buildings, Snape Maltings is home to independent shops and galleries and several performance venues, including the world-famous Snape Maltings Concert Hall.</w:t>
      </w:r>
    </w:p>
    <w:p w14:paraId="2950C73B" w14:textId="77777777" w:rsidR="00EA3987" w:rsidRPr="00566F15" w:rsidRDefault="00EA3987" w:rsidP="00A80C14">
      <w:pPr>
        <w:pStyle w:val="NormalWeb"/>
        <w:shd w:val="clear" w:color="auto" w:fill="FFFFFF"/>
        <w:spacing w:before="0" w:beforeAutospacing="0" w:after="150" w:afterAutospacing="0"/>
        <w:jc w:val="both"/>
        <w:rPr>
          <w:rFonts w:asciiTheme="minorHAnsi" w:hAnsiTheme="minorHAnsi" w:cstheme="minorHAnsi"/>
          <w:color w:val="333333"/>
        </w:rPr>
      </w:pPr>
      <w:proofErr w:type="spellStart"/>
      <w:r w:rsidRPr="00566F15">
        <w:rPr>
          <w:rFonts w:asciiTheme="minorHAnsi" w:hAnsiTheme="minorHAnsi" w:cstheme="minorHAnsi"/>
          <w:color w:val="333333"/>
        </w:rPr>
        <w:t>Katch</w:t>
      </w:r>
      <w:proofErr w:type="spellEnd"/>
      <w:r w:rsidRPr="00566F15">
        <w:rPr>
          <w:rFonts w:asciiTheme="minorHAnsi" w:hAnsiTheme="minorHAnsi" w:cstheme="minorHAnsi"/>
          <w:color w:val="333333"/>
        </w:rPr>
        <w:t xml:space="preserve"> is led by Suffolk County Council in partnership with </w:t>
      </w:r>
      <w:proofErr w:type="spellStart"/>
      <w:r w:rsidRPr="00566F15">
        <w:fldChar w:fldCharType="begin"/>
      </w:r>
      <w:r w:rsidRPr="00566F15">
        <w:rPr>
          <w:rFonts w:asciiTheme="minorHAnsi" w:hAnsiTheme="minorHAnsi" w:cstheme="minorHAnsi"/>
        </w:rPr>
        <w:instrText xml:space="preserve"> HYPERLINK "http://www.cabssmart.com/" \t "_blank" \o "CarsSmart" </w:instrText>
      </w:r>
      <w:r w:rsidRPr="00566F15">
        <w:fldChar w:fldCharType="separate"/>
      </w:r>
      <w:r w:rsidRPr="00566F15">
        <w:rPr>
          <w:rStyle w:val="Hyperlink"/>
          <w:rFonts w:asciiTheme="minorHAnsi" w:eastAsiaTheme="majorEastAsia" w:hAnsiTheme="minorHAnsi" w:cstheme="minorHAnsi"/>
          <w:b/>
          <w:bCs/>
          <w:color w:val="195491"/>
        </w:rPr>
        <w:t>CarsSmart</w:t>
      </w:r>
      <w:proofErr w:type="spellEnd"/>
      <w:r w:rsidRPr="00566F15">
        <w:rPr>
          <w:rStyle w:val="Hyperlink"/>
          <w:rFonts w:asciiTheme="minorHAnsi" w:eastAsiaTheme="majorEastAsia" w:hAnsiTheme="minorHAnsi" w:cstheme="minorHAnsi"/>
          <w:b/>
          <w:bCs/>
          <w:color w:val="195491"/>
        </w:rPr>
        <w:fldChar w:fldCharType="end"/>
      </w:r>
      <w:r w:rsidRPr="00566F15">
        <w:rPr>
          <w:rFonts w:asciiTheme="minorHAnsi" w:hAnsiTheme="minorHAnsi" w:cstheme="minorHAnsi"/>
          <w:color w:val="333333"/>
        </w:rPr>
        <w:t>, and with support from East Suffolk Council, Framlingham Town Council, Wickham Market Parish Council, Community Rail Network, East Suffolk Lines Community Rail Partnership and Greater Anglia.</w:t>
      </w:r>
    </w:p>
    <w:p w14:paraId="1AF7DA68" w14:textId="77777777" w:rsidR="00EA3987" w:rsidRPr="00566F15" w:rsidRDefault="00EA3987" w:rsidP="00A80C14">
      <w:pPr>
        <w:pStyle w:val="NormalWeb"/>
        <w:shd w:val="clear" w:color="auto" w:fill="FFFFFF"/>
        <w:spacing w:before="0" w:beforeAutospacing="0" w:after="150" w:afterAutospacing="0"/>
        <w:jc w:val="both"/>
        <w:rPr>
          <w:rFonts w:asciiTheme="minorHAnsi" w:hAnsiTheme="minorHAnsi" w:cstheme="minorHAnsi"/>
          <w:color w:val="333333"/>
        </w:rPr>
      </w:pPr>
      <w:proofErr w:type="spellStart"/>
      <w:r w:rsidRPr="00566F15">
        <w:rPr>
          <w:rFonts w:asciiTheme="minorHAnsi" w:hAnsiTheme="minorHAnsi" w:cstheme="minorHAnsi"/>
          <w:color w:val="333333"/>
        </w:rPr>
        <w:t>Katch</w:t>
      </w:r>
      <w:proofErr w:type="spellEnd"/>
      <w:r w:rsidRPr="00566F15">
        <w:rPr>
          <w:rFonts w:asciiTheme="minorHAnsi" w:hAnsiTheme="minorHAnsi" w:cstheme="minorHAnsi"/>
          <w:color w:val="333333"/>
        </w:rPr>
        <w:t xml:space="preserve"> helps deliver on the commitment Suffolk councils have made to grow the region’s passenger transport in a sustainable way and plays a part in cutting carbon to help reach the Government’s ambition of zero emissions by 2050 and Suffolk County Council’s own target of being carbon neutral by 2030.</w:t>
      </w:r>
    </w:p>
    <w:p w14:paraId="3182958F" w14:textId="77777777" w:rsidR="00EA3987" w:rsidRPr="00566F15" w:rsidRDefault="00EA3987" w:rsidP="00A80C14">
      <w:pPr>
        <w:pStyle w:val="NormalWeb"/>
        <w:shd w:val="clear" w:color="auto" w:fill="FFFFFF"/>
        <w:spacing w:before="0" w:beforeAutospacing="0" w:after="150" w:afterAutospacing="0"/>
        <w:jc w:val="both"/>
        <w:rPr>
          <w:rFonts w:asciiTheme="minorHAnsi" w:hAnsiTheme="minorHAnsi" w:cstheme="minorHAnsi"/>
          <w:color w:val="333333"/>
        </w:rPr>
      </w:pPr>
      <w:proofErr w:type="spellStart"/>
      <w:r w:rsidRPr="00566F15">
        <w:rPr>
          <w:rFonts w:asciiTheme="minorHAnsi" w:hAnsiTheme="minorHAnsi" w:cstheme="minorHAnsi"/>
          <w:color w:val="333333"/>
        </w:rPr>
        <w:t>Katch</w:t>
      </w:r>
      <w:proofErr w:type="spellEnd"/>
      <w:r w:rsidRPr="00566F15">
        <w:rPr>
          <w:rFonts w:asciiTheme="minorHAnsi" w:hAnsiTheme="minorHAnsi" w:cstheme="minorHAnsi"/>
          <w:color w:val="333333"/>
        </w:rPr>
        <w:t xml:space="preserve"> is a travel solution for residents and visitors in Wickham Market and Framlingham, as well as enabling people using the Ipswich – Lowestoft train line to book the taxi bus for a journey to Snape Maltings from Wickham Market railway station in </w:t>
      </w:r>
      <w:proofErr w:type="spellStart"/>
      <w:r w:rsidRPr="00566F15">
        <w:rPr>
          <w:rFonts w:asciiTheme="minorHAnsi" w:hAnsiTheme="minorHAnsi" w:cstheme="minorHAnsi"/>
          <w:color w:val="333333"/>
        </w:rPr>
        <w:t>Campsea</w:t>
      </w:r>
      <w:proofErr w:type="spellEnd"/>
      <w:r w:rsidRPr="00566F15">
        <w:rPr>
          <w:rFonts w:asciiTheme="minorHAnsi" w:hAnsiTheme="minorHAnsi" w:cstheme="minorHAnsi"/>
          <w:color w:val="333333"/>
        </w:rPr>
        <w:t xml:space="preserve"> Ashe.</w:t>
      </w:r>
    </w:p>
    <w:p w14:paraId="79B05740" w14:textId="77777777" w:rsidR="00EA3987" w:rsidRPr="00566F15" w:rsidRDefault="00EA3987" w:rsidP="00A80C14">
      <w:pPr>
        <w:pStyle w:val="NormalWeb"/>
        <w:shd w:val="clear" w:color="auto" w:fill="FFFFFF"/>
        <w:spacing w:before="0" w:beforeAutospacing="0" w:after="150" w:afterAutospacing="0"/>
        <w:jc w:val="both"/>
        <w:rPr>
          <w:rFonts w:asciiTheme="minorHAnsi" w:hAnsiTheme="minorHAnsi" w:cstheme="minorHAnsi"/>
          <w:color w:val="333333"/>
        </w:rPr>
      </w:pPr>
      <w:r w:rsidRPr="00566F15">
        <w:rPr>
          <w:rFonts w:asciiTheme="minorHAnsi" w:hAnsiTheme="minorHAnsi" w:cstheme="minorHAnsi"/>
          <w:color w:val="333333"/>
        </w:rPr>
        <w:t xml:space="preserve">It uses electric vehicles operating as shared taxi buses serving Framlingham - Wickham Market - Wickham Market Railway Station (at </w:t>
      </w:r>
      <w:proofErr w:type="spellStart"/>
      <w:r w:rsidRPr="00566F15">
        <w:rPr>
          <w:rFonts w:asciiTheme="minorHAnsi" w:hAnsiTheme="minorHAnsi" w:cstheme="minorHAnsi"/>
          <w:color w:val="333333"/>
        </w:rPr>
        <w:t>Campsea</w:t>
      </w:r>
      <w:proofErr w:type="spellEnd"/>
      <w:r w:rsidRPr="00566F15">
        <w:rPr>
          <w:rFonts w:asciiTheme="minorHAnsi" w:hAnsiTheme="minorHAnsi" w:cstheme="minorHAnsi"/>
          <w:color w:val="333333"/>
        </w:rPr>
        <w:t xml:space="preserve"> Ashe) - Tunstall - Snape Maltings - Snape.</w:t>
      </w:r>
    </w:p>
    <w:p w14:paraId="7D103D50" w14:textId="77777777" w:rsidR="00EA3987" w:rsidRPr="00566F15" w:rsidRDefault="00EA3987" w:rsidP="00A80C14">
      <w:pPr>
        <w:pStyle w:val="NormalWeb"/>
        <w:shd w:val="clear" w:color="auto" w:fill="FFFFFF"/>
        <w:spacing w:before="0" w:beforeAutospacing="0" w:after="150" w:afterAutospacing="0"/>
        <w:jc w:val="both"/>
        <w:rPr>
          <w:rFonts w:asciiTheme="minorHAnsi" w:hAnsiTheme="minorHAnsi" w:cstheme="minorHAnsi"/>
          <w:color w:val="333333"/>
        </w:rPr>
      </w:pPr>
      <w:r w:rsidRPr="00566F15">
        <w:rPr>
          <w:rFonts w:asciiTheme="minorHAnsi" w:hAnsiTheme="minorHAnsi" w:cstheme="minorHAnsi"/>
          <w:color w:val="333333"/>
        </w:rPr>
        <w:t xml:space="preserve">It serves fixed bus stops and journeys can be booked on-demand by telephone or via the </w:t>
      </w:r>
      <w:proofErr w:type="spellStart"/>
      <w:r w:rsidRPr="00566F15">
        <w:rPr>
          <w:rFonts w:asciiTheme="minorHAnsi" w:hAnsiTheme="minorHAnsi" w:cstheme="minorHAnsi"/>
          <w:color w:val="333333"/>
        </w:rPr>
        <w:t>Katch</w:t>
      </w:r>
      <w:proofErr w:type="spellEnd"/>
      <w:r w:rsidRPr="00566F15">
        <w:rPr>
          <w:rFonts w:asciiTheme="minorHAnsi" w:hAnsiTheme="minorHAnsi" w:cstheme="minorHAnsi"/>
          <w:color w:val="333333"/>
        </w:rPr>
        <w:t xml:space="preserve"> app, charging fares in line with a bus service. Payment can be made by contactless card or cash.</w:t>
      </w:r>
    </w:p>
    <w:p w14:paraId="66398B32" w14:textId="001CC430" w:rsidR="00EA3987" w:rsidRPr="00566F15" w:rsidRDefault="00EA3987" w:rsidP="00EA3987">
      <w:pPr>
        <w:spacing w:line="276" w:lineRule="auto"/>
        <w:rPr>
          <w:rFonts w:asciiTheme="minorHAnsi" w:hAnsiTheme="minorHAnsi" w:cstheme="minorHAnsi"/>
          <w:b/>
          <w:bCs/>
          <w:color w:val="4F81BD" w:themeColor="accent1"/>
        </w:rPr>
      </w:pPr>
    </w:p>
    <w:p w14:paraId="489DF533" w14:textId="6E974AC6" w:rsidR="00EA3987" w:rsidRPr="00DE41F8" w:rsidRDefault="00DE41F8" w:rsidP="00DE41F8">
      <w:pPr>
        <w:pStyle w:val="ListParagraph"/>
        <w:numPr>
          <w:ilvl w:val="0"/>
          <w:numId w:val="25"/>
        </w:numPr>
        <w:spacing w:line="276" w:lineRule="auto"/>
        <w:rPr>
          <w:rFonts w:asciiTheme="minorHAnsi" w:hAnsiTheme="minorHAnsi" w:cstheme="minorHAnsi"/>
          <w:b/>
          <w:bCs/>
          <w:caps/>
          <w:color w:val="4F81BD" w:themeColor="accent1"/>
        </w:rPr>
      </w:pPr>
      <w:r>
        <w:rPr>
          <w:rFonts w:asciiTheme="minorHAnsi" w:hAnsiTheme="minorHAnsi" w:cstheme="minorHAnsi"/>
          <w:b/>
          <w:bCs/>
          <w:caps/>
          <w:color w:val="4F81BD" w:themeColor="accent1"/>
        </w:rPr>
        <w:t>APPROVAL GIVEN FOR</w:t>
      </w:r>
      <w:r w:rsidR="00EA3987" w:rsidRPr="00DE41F8">
        <w:rPr>
          <w:rFonts w:asciiTheme="minorHAnsi" w:hAnsiTheme="minorHAnsi" w:cstheme="minorHAnsi"/>
          <w:b/>
          <w:bCs/>
          <w:caps/>
          <w:color w:val="4F81BD" w:themeColor="accent1"/>
        </w:rPr>
        <w:t xml:space="preserve"> extra £20m investment in highway drainage and footpaths</w:t>
      </w:r>
    </w:p>
    <w:p w14:paraId="6915CB98" w14:textId="087A8313" w:rsidR="00EA3987" w:rsidRPr="00566F15" w:rsidRDefault="00EA3987" w:rsidP="00A80C14">
      <w:pPr>
        <w:shd w:val="clear" w:color="auto" w:fill="FFFFFF"/>
        <w:spacing w:after="150"/>
        <w:jc w:val="both"/>
        <w:rPr>
          <w:rFonts w:asciiTheme="minorHAnsi" w:hAnsiTheme="minorHAnsi" w:cstheme="minorHAnsi"/>
          <w:color w:val="333333"/>
        </w:rPr>
      </w:pPr>
      <w:r w:rsidRPr="00566F15">
        <w:rPr>
          <w:rFonts w:asciiTheme="minorHAnsi" w:hAnsiTheme="minorHAnsi" w:cstheme="minorHAnsi"/>
          <w:color w:val="333333"/>
        </w:rPr>
        <w:t>It was announced on December 7</w:t>
      </w:r>
      <w:r w:rsidRPr="00566F15">
        <w:rPr>
          <w:rFonts w:asciiTheme="minorHAnsi" w:hAnsiTheme="minorHAnsi" w:cstheme="minorHAnsi"/>
          <w:color w:val="333333"/>
          <w:vertAlign w:val="superscript"/>
        </w:rPr>
        <w:t>th</w:t>
      </w:r>
      <w:r w:rsidRPr="00566F15">
        <w:rPr>
          <w:rFonts w:asciiTheme="minorHAnsi" w:hAnsiTheme="minorHAnsi" w:cstheme="minorHAnsi"/>
          <w:color w:val="333333"/>
        </w:rPr>
        <w:t xml:space="preserve"> that Cabinet members have committed an extra £20 million over the next three years into further improving Suffolk’s highway drainage systems and footpaths.</w:t>
      </w:r>
      <w:r w:rsidR="00DE41F8">
        <w:rPr>
          <w:rFonts w:asciiTheme="minorHAnsi" w:hAnsiTheme="minorHAnsi" w:cstheme="minorHAnsi"/>
          <w:color w:val="333333"/>
        </w:rPr>
        <w:t xml:space="preserve"> </w:t>
      </w:r>
      <w:r w:rsidRPr="00566F15">
        <w:rPr>
          <w:rFonts w:asciiTheme="minorHAnsi" w:hAnsiTheme="minorHAnsi" w:cstheme="minorHAnsi"/>
          <w:color w:val="333333"/>
        </w:rPr>
        <w:t>In recognition of the increasing maintenance demand on these areas, councillors approved the use of £10 million to specifically deliver an increasing number of drainage schemes that deal with problems that affect larger numbers of people, and a further £10 million to improve footpath quality and access.</w:t>
      </w:r>
    </w:p>
    <w:p w14:paraId="04307857" w14:textId="77777777" w:rsidR="00EA3987" w:rsidRPr="00566F15" w:rsidRDefault="00EA3987" w:rsidP="00A80C14">
      <w:pPr>
        <w:shd w:val="clear" w:color="auto" w:fill="FFFFFF"/>
        <w:spacing w:after="150"/>
        <w:jc w:val="both"/>
        <w:rPr>
          <w:rFonts w:asciiTheme="minorHAnsi" w:hAnsiTheme="minorHAnsi" w:cstheme="minorHAnsi"/>
          <w:color w:val="333333"/>
        </w:rPr>
      </w:pPr>
      <w:r w:rsidRPr="00566F15">
        <w:rPr>
          <w:rFonts w:asciiTheme="minorHAnsi" w:hAnsiTheme="minorHAnsi" w:cstheme="minorHAnsi"/>
          <w:color w:val="333333"/>
        </w:rPr>
        <w:lastRenderedPageBreak/>
        <w:t>Suffolk Highways will use the drainage investment alongside funding from the Department for Transport to increase the number of highway flooding sites which are resolved, providing a highway network that is more resilient and accessible during heavy rain and severe weather events.</w:t>
      </w:r>
    </w:p>
    <w:p w14:paraId="52854738" w14:textId="77777777" w:rsidR="00EA3987" w:rsidRPr="00566F15" w:rsidRDefault="00EA3987" w:rsidP="00A80C14">
      <w:pPr>
        <w:shd w:val="clear" w:color="auto" w:fill="FFFFFF"/>
        <w:spacing w:after="150"/>
        <w:jc w:val="both"/>
        <w:rPr>
          <w:rFonts w:asciiTheme="minorHAnsi" w:hAnsiTheme="minorHAnsi" w:cstheme="minorHAnsi"/>
          <w:color w:val="333333"/>
        </w:rPr>
      </w:pPr>
      <w:r w:rsidRPr="00566F15">
        <w:rPr>
          <w:rFonts w:asciiTheme="minorHAnsi" w:hAnsiTheme="minorHAnsi" w:cstheme="minorHAnsi"/>
          <w:color w:val="333333"/>
        </w:rPr>
        <w:t>The footpath investment will be focused on urban areas and busy footpaths in rural areas - providing a safer and more accessible network that supports people accessing local bus services, health care services and local shopping precincts.</w:t>
      </w:r>
    </w:p>
    <w:p w14:paraId="265E11B0" w14:textId="7A5F5A01" w:rsidR="00EA3987" w:rsidRPr="00077BCA" w:rsidRDefault="00EA3987" w:rsidP="00077BCA">
      <w:pPr>
        <w:pStyle w:val="ListParagraph"/>
        <w:numPr>
          <w:ilvl w:val="0"/>
          <w:numId w:val="26"/>
        </w:numPr>
        <w:spacing w:line="276" w:lineRule="auto"/>
        <w:rPr>
          <w:rFonts w:asciiTheme="minorHAnsi" w:hAnsiTheme="minorHAnsi" w:cstheme="minorHAnsi"/>
          <w:b/>
          <w:bCs/>
          <w:caps/>
          <w:color w:val="4F81BD" w:themeColor="accent1"/>
        </w:rPr>
      </w:pPr>
      <w:r w:rsidRPr="00077BCA">
        <w:rPr>
          <w:rFonts w:asciiTheme="minorHAnsi" w:hAnsiTheme="minorHAnsi" w:cstheme="minorHAnsi"/>
          <w:b/>
          <w:bCs/>
          <w:caps/>
          <w:color w:val="4F81BD" w:themeColor="accent1"/>
        </w:rPr>
        <w:t>Architecture and building award win for The Hold</w:t>
      </w:r>
    </w:p>
    <w:p w14:paraId="4C89EC81" w14:textId="60650D25" w:rsidR="00EA3987" w:rsidRPr="00566F15" w:rsidRDefault="00EA3987" w:rsidP="00A80C14">
      <w:pPr>
        <w:shd w:val="clear" w:color="auto" w:fill="FFFFFF"/>
        <w:spacing w:after="150"/>
        <w:jc w:val="both"/>
        <w:rPr>
          <w:rFonts w:asciiTheme="minorHAnsi" w:hAnsiTheme="minorHAnsi" w:cstheme="minorHAnsi"/>
          <w:color w:val="333333"/>
        </w:rPr>
      </w:pPr>
      <w:r w:rsidRPr="00566F15">
        <w:rPr>
          <w:rFonts w:asciiTheme="minorHAnsi" w:hAnsiTheme="minorHAnsi" w:cstheme="minorHAnsi"/>
          <w:color w:val="333333"/>
        </w:rPr>
        <w:t>On the December 8</w:t>
      </w:r>
      <w:r w:rsidRPr="00566F15">
        <w:rPr>
          <w:rFonts w:asciiTheme="minorHAnsi" w:hAnsiTheme="minorHAnsi" w:cstheme="minorHAnsi"/>
          <w:color w:val="333333"/>
          <w:vertAlign w:val="superscript"/>
        </w:rPr>
        <w:t>th</w:t>
      </w:r>
      <w:r w:rsidRPr="00566F15">
        <w:rPr>
          <w:rFonts w:asciiTheme="minorHAnsi" w:hAnsiTheme="minorHAnsi" w:cstheme="minorHAnsi"/>
          <w:color w:val="333333"/>
        </w:rPr>
        <w:t>, The Hold, the new archives and heritage centre on Ipswich Waterfront, won a prestigious national architecture and building award for the public sector.</w:t>
      </w:r>
      <w:r w:rsidR="00077BCA">
        <w:rPr>
          <w:rFonts w:asciiTheme="minorHAnsi" w:hAnsiTheme="minorHAnsi" w:cstheme="minorHAnsi"/>
          <w:color w:val="333333"/>
        </w:rPr>
        <w:t xml:space="preserve"> </w:t>
      </w:r>
      <w:r w:rsidRPr="00566F15">
        <w:rPr>
          <w:rFonts w:asciiTheme="minorHAnsi" w:hAnsiTheme="minorHAnsi" w:cstheme="minorHAnsi"/>
          <w:color w:val="333333"/>
        </w:rPr>
        <w:t>SPACES, the Society for Public Architecture, Construction, Engineering and Surveying, named The Hold as the winner in the Community Category at their online award ceremony.</w:t>
      </w:r>
    </w:p>
    <w:p w14:paraId="6242EF43" w14:textId="77777777" w:rsidR="00EA3987" w:rsidRPr="00566F15" w:rsidRDefault="00EA3987" w:rsidP="00A80C14">
      <w:pPr>
        <w:shd w:val="clear" w:color="auto" w:fill="FFFFFF"/>
        <w:spacing w:after="150"/>
        <w:jc w:val="both"/>
        <w:rPr>
          <w:rFonts w:asciiTheme="minorHAnsi" w:hAnsiTheme="minorHAnsi" w:cstheme="minorHAnsi"/>
          <w:color w:val="333333"/>
        </w:rPr>
      </w:pPr>
      <w:r w:rsidRPr="00566F15">
        <w:rPr>
          <w:rFonts w:asciiTheme="minorHAnsi" w:hAnsiTheme="minorHAnsi" w:cstheme="minorHAnsi"/>
          <w:color w:val="333333"/>
        </w:rPr>
        <w:t>The awards are dedicated to rewarding excellence, collaboration and innovation in construction projects delivered within the public sector and, because they were unable to hold the awards in 2020, included two years’ worth of projects.</w:t>
      </w:r>
    </w:p>
    <w:p w14:paraId="3CE1C92A" w14:textId="77777777" w:rsidR="00EA3987" w:rsidRPr="00566F15" w:rsidRDefault="00EA3987" w:rsidP="00A80C14">
      <w:pPr>
        <w:shd w:val="clear" w:color="auto" w:fill="FFFFFF"/>
        <w:spacing w:after="150"/>
        <w:jc w:val="both"/>
        <w:rPr>
          <w:rFonts w:asciiTheme="minorHAnsi" w:hAnsiTheme="minorHAnsi" w:cstheme="minorHAnsi"/>
          <w:color w:val="333333"/>
        </w:rPr>
      </w:pPr>
      <w:r w:rsidRPr="00566F15">
        <w:rPr>
          <w:rFonts w:asciiTheme="minorHAnsi" w:hAnsiTheme="minorHAnsi" w:cstheme="minorHAnsi"/>
          <w:color w:val="333333"/>
        </w:rPr>
        <w:t xml:space="preserve">The Hold first opened to the public in September 2020 and was officially opened by His Royal Highness </w:t>
      </w:r>
      <w:proofErr w:type="gramStart"/>
      <w:r w:rsidRPr="00566F15">
        <w:rPr>
          <w:rFonts w:asciiTheme="minorHAnsi" w:hAnsiTheme="minorHAnsi" w:cstheme="minorHAnsi"/>
          <w:color w:val="333333"/>
        </w:rPr>
        <w:t>The</w:t>
      </w:r>
      <w:proofErr w:type="gramEnd"/>
      <w:r w:rsidRPr="00566F15">
        <w:rPr>
          <w:rFonts w:asciiTheme="minorHAnsi" w:hAnsiTheme="minorHAnsi" w:cstheme="minorHAnsi"/>
          <w:color w:val="333333"/>
        </w:rPr>
        <w:t xml:space="preserve"> Duke of Gloucester in September 2021. The £20million building is a partnership between Suffolk County Council and the University of Suffolk and is home to more than nine centuries of history safely preserved by Suffolk Archives.</w:t>
      </w:r>
    </w:p>
    <w:p w14:paraId="35A80065" w14:textId="6A9F0C40" w:rsidR="00EA3987" w:rsidRPr="000F7311" w:rsidRDefault="00EA3987" w:rsidP="000F7311">
      <w:pPr>
        <w:pStyle w:val="ListParagraph"/>
        <w:numPr>
          <w:ilvl w:val="0"/>
          <w:numId w:val="26"/>
        </w:numPr>
        <w:spacing w:line="276" w:lineRule="auto"/>
        <w:rPr>
          <w:rFonts w:asciiTheme="minorHAnsi" w:hAnsiTheme="minorHAnsi" w:cstheme="minorHAnsi"/>
          <w:b/>
          <w:bCs/>
          <w:caps/>
          <w:color w:val="4F81BD" w:themeColor="accent1"/>
        </w:rPr>
      </w:pPr>
      <w:r w:rsidRPr="000F7311">
        <w:rPr>
          <w:rFonts w:asciiTheme="minorHAnsi" w:hAnsiTheme="minorHAnsi" w:cstheme="minorHAnsi"/>
          <w:b/>
          <w:bCs/>
          <w:caps/>
          <w:color w:val="4F81BD" w:themeColor="accent1"/>
        </w:rPr>
        <w:t>Significant investment in firefighting equipment secures safer future for Suffolk</w:t>
      </w:r>
    </w:p>
    <w:p w14:paraId="51E6C3E0" w14:textId="74FF2BBB" w:rsidR="00EA3987" w:rsidRPr="00566F15" w:rsidRDefault="00EA3987" w:rsidP="00A80C14">
      <w:pPr>
        <w:pStyle w:val="NormalWeb"/>
        <w:shd w:val="clear" w:color="auto" w:fill="FFFFFF"/>
        <w:spacing w:before="0" w:beforeAutospacing="0" w:after="150" w:afterAutospacing="0"/>
        <w:jc w:val="both"/>
        <w:rPr>
          <w:rFonts w:asciiTheme="minorHAnsi" w:hAnsiTheme="minorHAnsi" w:cstheme="minorHAnsi"/>
          <w:color w:val="333333"/>
        </w:rPr>
      </w:pPr>
      <w:r w:rsidRPr="00566F15">
        <w:rPr>
          <w:rFonts w:asciiTheme="minorHAnsi" w:hAnsiTheme="minorHAnsi" w:cstheme="minorHAnsi"/>
          <w:color w:val="333333"/>
        </w:rPr>
        <w:t>On December 10</w:t>
      </w:r>
      <w:r w:rsidRPr="00566F15">
        <w:rPr>
          <w:rFonts w:asciiTheme="minorHAnsi" w:hAnsiTheme="minorHAnsi" w:cstheme="minorHAnsi"/>
          <w:color w:val="333333"/>
          <w:vertAlign w:val="superscript"/>
        </w:rPr>
        <w:t>th</w:t>
      </w:r>
      <w:r w:rsidRPr="00566F15">
        <w:rPr>
          <w:rFonts w:asciiTheme="minorHAnsi" w:hAnsiTheme="minorHAnsi" w:cstheme="minorHAnsi"/>
          <w:color w:val="333333"/>
        </w:rPr>
        <w:t>, Suffolk Fire and Rescue Service added to the lifesaving kit at its disposal – cementing the county’s continued commitment to protecting its people.</w:t>
      </w:r>
      <w:r w:rsidR="000F7311">
        <w:rPr>
          <w:rFonts w:asciiTheme="minorHAnsi" w:hAnsiTheme="minorHAnsi" w:cstheme="minorHAnsi"/>
          <w:color w:val="333333"/>
        </w:rPr>
        <w:t xml:space="preserve"> </w:t>
      </w:r>
      <w:r w:rsidRPr="00566F15">
        <w:rPr>
          <w:rStyle w:val="xxxnormaltextrun"/>
          <w:rFonts w:asciiTheme="minorHAnsi" w:eastAsiaTheme="majorEastAsia" w:hAnsiTheme="minorHAnsi" w:cstheme="minorHAnsi"/>
          <w:color w:val="333333"/>
        </w:rPr>
        <w:t>A significant investment from the service in new equipment has seen the introduction of digital radios, smoke hoods and smoke curtains – benefitting both residents and firefighters across Suffolk.</w:t>
      </w:r>
      <w:r w:rsidR="000F7311">
        <w:rPr>
          <w:rStyle w:val="xxxnormaltextrun"/>
          <w:rFonts w:asciiTheme="minorHAnsi" w:eastAsiaTheme="majorEastAsia" w:hAnsiTheme="minorHAnsi" w:cstheme="minorHAnsi"/>
          <w:color w:val="333333"/>
        </w:rPr>
        <w:t xml:space="preserve"> </w:t>
      </w:r>
      <w:r w:rsidRPr="00566F15">
        <w:rPr>
          <w:rStyle w:val="xxxnormaltextrun"/>
          <w:rFonts w:asciiTheme="minorHAnsi" w:eastAsiaTheme="majorEastAsia" w:hAnsiTheme="minorHAnsi" w:cstheme="minorHAnsi"/>
          <w:color w:val="333333"/>
        </w:rPr>
        <w:t>The state-of-the-art digital handheld radios offer a clearer and greater range than previous models – vastly improving communication between firefighters when attending incidents.</w:t>
      </w:r>
    </w:p>
    <w:p w14:paraId="1CF55ACB" w14:textId="77777777" w:rsidR="00EA3987" w:rsidRPr="00566F15" w:rsidRDefault="00EA3987" w:rsidP="00A80C14">
      <w:pPr>
        <w:pStyle w:val="xxxmsonormal"/>
        <w:shd w:val="clear" w:color="auto" w:fill="FFFFFF"/>
        <w:spacing w:before="0" w:beforeAutospacing="0" w:after="150" w:afterAutospacing="0"/>
        <w:jc w:val="both"/>
        <w:rPr>
          <w:rFonts w:asciiTheme="minorHAnsi" w:hAnsiTheme="minorHAnsi" w:cstheme="minorHAnsi"/>
          <w:color w:val="333333"/>
        </w:rPr>
      </w:pPr>
      <w:r w:rsidRPr="00566F15">
        <w:rPr>
          <w:rStyle w:val="xxxnormaltextrun"/>
          <w:rFonts w:asciiTheme="minorHAnsi" w:eastAsiaTheme="majorEastAsia" w:hAnsiTheme="minorHAnsi" w:cstheme="minorHAnsi"/>
          <w:color w:val="333333"/>
        </w:rPr>
        <w:t>These are accompanied by two pieces of new equipment designed specifically to reduce the harmful impact of smoke. All fire engines will now carry escape smoke hoods – enabling firefighters to protect people when rescuing or evacuating them from fires. Smoke curtains have also been introduced to help ensure that escape routes are kept clear of smoke, while also aiding in protecting property by reducing smoke damage.</w:t>
      </w:r>
    </w:p>
    <w:p w14:paraId="0BA8DF3D" w14:textId="77777777" w:rsidR="00EA3987" w:rsidRPr="00566F15" w:rsidRDefault="00EA3987" w:rsidP="00A80C14">
      <w:pPr>
        <w:pStyle w:val="xxxmsonormal"/>
        <w:shd w:val="clear" w:color="auto" w:fill="FFFFFF"/>
        <w:spacing w:before="0" w:beforeAutospacing="0" w:after="150" w:afterAutospacing="0"/>
        <w:jc w:val="both"/>
        <w:rPr>
          <w:rFonts w:asciiTheme="minorHAnsi" w:hAnsiTheme="minorHAnsi" w:cstheme="minorHAnsi"/>
          <w:color w:val="333333"/>
        </w:rPr>
      </w:pPr>
      <w:r w:rsidRPr="00566F15">
        <w:rPr>
          <w:rStyle w:val="xxxnormaltextrun"/>
          <w:rFonts w:asciiTheme="minorHAnsi" w:eastAsiaTheme="majorEastAsia" w:hAnsiTheme="minorHAnsi" w:cstheme="minorHAnsi"/>
          <w:color w:val="333333"/>
        </w:rPr>
        <w:t>This equipment can be used in a range of incidents, with it already proving invaluable in Lowestoft earlier today, where two occupants were rescued from a property following a kitchen fire suspected to have been caused by cooking left unattended.</w:t>
      </w:r>
    </w:p>
    <w:p w14:paraId="07D1397F" w14:textId="377AD21C" w:rsidR="00EA3987" w:rsidRPr="000F7311" w:rsidRDefault="00EA3987" w:rsidP="000F7311">
      <w:pPr>
        <w:pStyle w:val="ListParagraph"/>
        <w:numPr>
          <w:ilvl w:val="0"/>
          <w:numId w:val="27"/>
        </w:numPr>
        <w:spacing w:line="276" w:lineRule="auto"/>
        <w:rPr>
          <w:rFonts w:asciiTheme="minorHAnsi" w:hAnsiTheme="minorHAnsi" w:cstheme="minorHAnsi"/>
          <w:b/>
          <w:bCs/>
          <w:caps/>
          <w:color w:val="4F81BD" w:themeColor="accent1"/>
        </w:rPr>
      </w:pPr>
      <w:r w:rsidRPr="000F7311">
        <w:rPr>
          <w:rFonts w:asciiTheme="minorHAnsi" w:hAnsiTheme="minorHAnsi" w:cstheme="minorHAnsi"/>
          <w:b/>
          <w:bCs/>
          <w:caps/>
          <w:color w:val="4F81BD" w:themeColor="accent1"/>
        </w:rPr>
        <w:t xml:space="preserve">Katch scoops honour at Community Rail Awards </w:t>
      </w:r>
    </w:p>
    <w:p w14:paraId="44843E36" w14:textId="048C9A22" w:rsidR="00EA3987" w:rsidRPr="00566F15" w:rsidRDefault="00EA3987" w:rsidP="00A80C14">
      <w:pPr>
        <w:shd w:val="clear" w:color="auto" w:fill="FFFFFF"/>
        <w:spacing w:after="150"/>
        <w:jc w:val="both"/>
        <w:rPr>
          <w:rFonts w:asciiTheme="minorHAnsi" w:hAnsiTheme="minorHAnsi" w:cstheme="minorHAnsi"/>
          <w:color w:val="333333"/>
        </w:rPr>
      </w:pPr>
      <w:r w:rsidRPr="00566F15">
        <w:rPr>
          <w:rFonts w:asciiTheme="minorHAnsi" w:hAnsiTheme="minorHAnsi" w:cstheme="minorHAnsi"/>
          <w:color w:val="333333"/>
        </w:rPr>
        <w:t>It was announced on December 15</w:t>
      </w:r>
      <w:r w:rsidRPr="00566F15">
        <w:rPr>
          <w:rFonts w:asciiTheme="minorHAnsi" w:hAnsiTheme="minorHAnsi" w:cstheme="minorHAnsi"/>
          <w:color w:val="333333"/>
          <w:vertAlign w:val="superscript"/>
        </w:rPr>
        <w:t>th</w:t>
      </w:r>
      <w:r w:rsidRPr="00566F15">
        <w:rPr>
          <w:rFonts w:asciiTheme="minorHAnsi" w:hAnsiTheme="minorHAnsi" w:cstheme="minorHAnsi"/>
          <w:color w:val="333333"/>
        </w:rPr>
        <w:t xml:space="preserve"> that </w:t>
      </w:r>
      <w:proofErr w:type="spellStart"/>
      <w:r w:rsidRPr="00566F15">
        <w:rPr>
          <w:rFonts w:asciiTheme="minorHAnsi" w:hAnsiTheme="minorHAnsi" w:cstheme="minorHAnsi"/>
          <w:color w:val="333333"/>
        </w:rPr>
        <w:t>Katch</w:t>
      </w:r>
      <w:proofErr w:type="spellEnd"/>
      <w:r w:rsidRPr="00566F15">
        <w:rPr>
          <w:rFonts w:asciiTheme="minorHAnsi" w:hAnsiTheme="minorHAnsi" w:cstheme="minorHAnsi"/>
          <w:color w:val="333333"/>
        </w:rPr>
        <w:t>, Suffolk’s electric taxi bus service, was abuzz after winning a national award.</w:t>
      </w:r>
      <w:r w:rsidR="000F7311">
        <w:rPr>
          <w:rFonts w:asciiTheme="minorHAnsi" w:hAnsiTheme="minorHAnsi" w:cstheme="minorHAnsi"/>
          <w:color w:val="333333"/>
        </w:rPr>
        <w:t xml:space="preserve"> </w:t>
      </w:r>
      <w:r w:rsidRPr="00566F15">
        <w:rPr>
          <w:rFonts w:asciiTheme="minorHAnsi" w:hAnsiTheme="minorHAnsi" w:cstheme="minorHAnsi"/>
          <w:color w:val="333333"/>
        </w:rPr>
        <w:t>The on-demand service won the Influencing Positive Change &amp; Sustainability category in the Community Rail Awards.</w:t>
      </w:r>
    </w:p>
    <w:p w14:paraId="3CF256FD" w14:textId="5A2FC772" w:rsidR="00EA3987" w:rsidRPr="00566F15" w:rsidRDefault="00EA3987" w:rsidP="00A80C14">
      <w:pPr>
        <w:shd w:val="clear" w:color="auto" w:fill="FFFFFF"/>
        <w:spacing w:after="150"/>
        <w:jc w:val="both"/>
        <w:rPr>
          <w:rFonts w:asciiTheme="minorHAnsi" w:hAnsiTheme="minorHAnsi" w:cstheme="minorHAnsi"/>
          <w:color w:val="333333"/>
        </w:rPr>
      </w:pPr>
      <w:proofErr w:type="spellStart"/>
      <w:r w:rsidRPr="00566F15">
        <w:rPr>
          <w:rFonts w:asciiTheme="minorHAnsi" w:hAnsiTheme="minorHAnsi" w:cstheme="minorHAnsi"/>
          <w:color w:val="333333"/>
        </w:rPr>
        <w:t>Katch</w:t>
      </w:r>
      <w:proofErr w:type="spellEnd"/>
      <w:r w:rsidRPr="00566F15">
        <w:rPr>
          <w:rFonts w:asciiTheme="minorHAnsi" w:hAnsiTheme="minorHAnsi" w:cstheme="minorHAnsi"/>
          <w:color w:val="333333"/>
        </w:rPr>
        <w:t xml:space="preserve"> is led by Suffolk County Council in partnership with </w:t>
      </w:r>
      <w:proofErr w:type="spellStart"/>
      <w:r w:rsidRPr="00566F15">
        <w:rPr>
          <w:rFonts w:asciiTheme="minorHAnsi" w:hAnsiTheme="minorHAnsi" w:cstheme="minorHAnsi"/>
          <w:color w:val="333333"/>
        </w:rPr>
        <w:t>CarsSmart</w:t>
      </w:r>
      <w:proofErr w:type="spellEnd"/>
      <w:r w:rsidRPr="00566F15">
        <w:rPr>
          <w:rFonts w:asciiTheme="minorHAnsi" w:hAnsiTheme="minorHAnsi" w:cstheme="minorHAnsi"/>
          <w:color w:val="333333"/>
        </w:rPr>
        <w:t>, and with support from East Suffolk Council, Framlingham Town Council, Wickham Market Parish Council, Community Rail Network, East Suffolk Lines Community Rail Partnership and Greater Anglia.</w:t>
      </w:r>
      <w:r w:rsidR="000F7311">
        <w:rPr>
          <w:rFonts w:asciiTheme="minorHAnsi" w:hAnsiTheme="minorHAnsi" w:cstheme="minorHAnsi"/>
          <w:color w:val="333333"/>
        </w:rPr>
        <w:t xml:space="preserve"> </w:t>
      </w:r>
      <w:r w:rsidRPr="00566F15">
        <w:rPr>
          <w:rFonts w:asciiTheme="minorHAnsi" w:hAnsiTheme="minorHAnsi" w:cstheme="minorHAnsi"/>
          <w:color w:val="333333"/>
        </w:rPr>
        <w:t>The award was presented at an evening held at the Guildhall in Southampton.</w:t>
      </w:r>
    </w:p>
    <w:p w14:paraId="10385C0B" w14:textId="11484065" w:rsidR="00EA3987" w:rsidRPr="00566F15" w:rsidRDefault="00EA3987" w:rsidP="00A80C14">
      <w:pPr>
        <w:pStyle w:val="NormalWeb"/>
        <w:shd w:val="clear" w:color="auto" w:fill="FFFFFF"/>
        <w:spacing w:before="0" w:beforeAutospacing="0" w:after="150" w:afterAutospacing="0"/>
        <w:jc w:val="both"/>
        <w:rPr>
          <w:rFonts w:asciiTheme="minorHAnsi" w:hAnsiTheme="minorHAnsi" w:cstheme="minorHAnsi"/>
          <w:color w:val="333333"/>
        </w:rPr>
      </w:pPr>
      <w:proofErr w:type="spellStart"/>
      <w:r w:rsidRPr="00566F15">
        <w:rPr>
          <w:rFonts w:asciiTheme="minorHAnsi" w:hAnsiTheme="minorHAnsi" w:cstheme="minorHAnsi"/>
          <w:color w:val="333333"/>
        </w:rPr>
        <w:t>Katch</w:t>
      </w:r>
      <w:proofErr w:type="spellEnd"/>
      <w:r w:rsidRPr="00566F15">
        <w:rPr>
          <w:rFonts w:asciiTheme="minorHAnsi" w:hAnsiTheme="minorHAnsi" w:cstheme="minorHAnsi"/>
          <w:color w:val="333333"/>
        </w:rPr>
        <w:t xml:space="preserve"> is a travel solution for residents and visitors in Wickham Market and Framlingham, as well as enabling people using the Ipswich – Lowestoft train line to book the taxi bus for a journey to Snape Maltings from Wickham Market railway station in </w:t>
      </w:r>
      <w:proofErr w:type="spellStart"/>
      <w:r w:rsidRPr="00566F15">
        <w:rPr>
          <w:rFonts w:asciiTheme="minorHAnsi" w:hAnsiTheme="minorHAnsi" w:cstheme="minorHAnsi"/>
          <w:color w:val="333333"/>
        </w:rPr>
        <w:t>Campsea</w:t>
      </w:r>
      <w:proofErr w:type="spellEnd"/>
      <w:r w:rsidRPr="00566F15">
        <w:rPr>
          <w:rFonts w:asciiTheme="minorHAnsi" w:hAnsiTheme="minorHAnsi" w:cstheme="minorHAnsi"/>
          <w:color w:val="333333"/>
        </w:rPr>
        <w:t xml:space="preserve"> Ashe.</w:t>
      </w:r>
      <w:r w:rsidR="000F7311">
        <w:rPr>
          <w:rFonts w:asciiTheme="minorHAnsi" w:hAnsiTheme="minorHAnsi" w:cstheme="minorHAnsi"/>
          <w:color w:val="333333"/>
        </w:rPr>
        <w:t xml:space="preserve"> </w:t>
      </w:r>
      <w:r w:rsidRPr="00566F15">
        <w:rPr>
          <w:rFonts w:asciiTheme="minorHAnsi" w:hAnsiTheme="minorHAnsi" w:cstheme="minorHAnsi"/>
          <w:color w:val="333333"/>
        </w:rPr>
        <w:t xml:space="preserve">It uses electric vehicles operating as shared taxi buses serving Framlingham - Wickham Market - Wickham Market Railway Station (at </w:t>
      </w:r>
      <w:proofErr w:type="spellStart"/>
      <w:r w:rsidRPr="00566F15">
        <w:rPr>
          <w:rFonts w:asciiTheme="minorHAnsi" w:hAnsiTheme="minorHAnsi" w:cstheme="minorHAnsi"/>
          <w:color w:val="333333"/>
        </w:rPr>
        <w:t>Campsea</w:t>
      </w:r>
      <w:proofErr w:type="spellEnd"/>
      <w:r w:rsidRPr="00566F15">
        <w:rPr>
          <w:rFonts w:asciiTheme="minorHAnsi" w:hAnsiTheme="minorHAnsi" w:cstheme="minorHAnsi"/>
          <w:color w:val="333333"/>
        </w:rPr>
        <w:t xml:space="preserve"> Ashe) - Tunstall - Snape Maltings - Snape.</w:t>
      </w:r>
      <w:r w:rsidR="000F7311">
        <w:rPr>
          <w:rFonts w:asciiTheme="minorHAnsi" w:hAnsiTheme="minorHAnsi" w:cstheme="minorHAnsi"/>
          <w:color w:val="333333"/>
        </w:rPr>
        <w:t xml:space="preserve"> </w:t>
      </w:r>
      <w:proofErr w:type="spellStart"/>
      <w:r w:rsidRPr="00566F15">
        <w:rPr>
          <w:rFonts w:asciiTheme="minorHAnsi" w:hAnsiTheme="minorHAnsi" w:cstheme="minorHAnsi"/>
          <w:color w:val="333333"/>
        </w:rPr>
        <w:t>Katch</w:t>
      </w:r>
      <w:proofErr w:type="spellEnd"/>
      <w:r w:rsidRPr="00566F15">
        <w:rPr>
          <w:rFonts w:asciiTheme="minorHAnsi" w:hAnsiTheme="minorHAnsi" w:cstheme="minorHAnsi"/>
          <w:color w:val="333333"/>
        </w:rPr>
        <w:t xml:space="preserve"> serves fixed bus stops and journeys can be booked on-demand by telephone or via the </w:t>
      </w:r>
      <w:proofErr w:type="spellStart"/>
      <w:r w:rsidRPr="00566F15">
        <w:rPr>
          <w:rFonts w:asciiTheme="minorHAnsi" w:hAnsiTheme="minorHAnsi" w:cstheme="minorHAnsi"/>
          <w:color w:val="333333"/>
        </w:rPr>
        <w:t>Katch</w:t>
      </w:r>
      <w:proofErr w:type="spellEnd"/>
      <w:r w:rsidRPr="00566F15">
        <w:rPr>
          <w:rFonts w:asciiTheme="minorHAnsi" w:hAnsiTheme="minorHAnsi" w:cstheme="minorHAnsi"/>
          <w:color w:val="333333"/>
        </w:rPr>
        <w:t xml:space="preserve"> app, charging fares in line with a bus service. Payment can be made by contactless card or cash.</w:t>
      </w:r>
      <w:r w:rsidR="00A80C14">
        <w:rPr>
          <w:rFonts w:asciiTheme="minorHAnsi" w:hAnsiTheme="minorHAnsi" w:cstheme="minorHAnsi"/>
          <w:color w:val="333333"/>
        </w:rPr>
        <w:t xml:space="preserve"> </w:t>
      </w:r>
      <w:r w:rsidRPr="00566F15">
        <w:rPr>
          <w:rFonts w:asciiTheme="minorHAnsi" w:hAnsiTheme="minorHAnsi" w:cstheme="minorHAnsi"/>
          <w:color w:val="333333"/>
        </w:rPr>
        <w:t>The service was launched last May, initially as a one-year pilot, and was recently extended to serve popular arts and entertainment complex Snape Maltings.</w:t>
      </w:r>
    </w:p>
    <w:p w14:paraId="5D2FC984" w14:textId="77777777" w:rsidR="00EA3987" w:rsidRPr="00566F15" w:rsidRDefault="00EA3987" w:rsidP="00EA3987">
      <w:pPr>
        <w:pStyle w:val="NormalWeb"/>
        <w:shd w:val="clear" w:color="auto" w:fill="FFFFFF"/>
        <w:spacing w:before="0" w:beforeAutospacing="0" w:after="150" w:afterAutospacing="0"/>
        <w:rPr>
          <w:rFonts w:asciiTheme="minorHAnsi" w:hAnsiTheme="minorHAnsi" w:cstheme="minorHAnsi"/>
          <w:color w:val="333333"/>
        </w:rPr>
      </w:pPr>
      <w:proofErr w:type="spellStart"/>
      <w:r w:rsidRPr="00566F15">
        <w:rPr>
          <w:rFonts w:asciiTheme="minorHAnsi" w:hAnsiTheme="minorHAnsi" w:cstheme="minorHAnsi"/>
          <w:color w:val="333333"/>
        </w:rPr>
        <w:lastRenderedPageBreak/>
        <w:t>Katch</w:t>
      </w:r>
      <w:proofErr w:type="spellEnd"/>
      <w:r w:rsidRPr="00566F15">
        <w:rPr>
          <w:rFonts w:asciiTheme="minorHAnsi" w:hAnsiTheme="minorHAnsi" w:cstheme="minorHAnsi"/>
          <w:color w:val="333333"/>
        </w:rPr>
        <w:t xml:space="preserve"> is available seven days a week, Monday to Friday 7.50am to 8pm, Saturday 8am to 8pm, Sundays and Bank Holidays 10am to 6pm.</w:t>
      </w:r>
    </w:p>
    <w:p w14:paraId="0D52BDA6" w14:textId="77777777" w:rsidR="00EA3987" w:rsidRPr="00566F15" w:rsidRDefault="00EA3987" w:rsidP="00EA3987">
      <w:pPr>
        <w:pStyle w:val="NormalWeb"/>
        <w:shd w:val="clear" w:color="auto" w:fill="FFFFFF"/>
        <w:spacing w:before="0" w:beforeAutospacing="0" w:after="150" w:afterAutospacing="0"/>
        <w:rPr>
          <w:rFonts w:asciiTheme="minorHAnsi" w:hAnsiTheme="minorHAnsi" w:cstheme="minorHAnsi"/>
          <w:color w:val="333333"/>
        </w:rPr>
      </w:pPr>
      <w:r w:rsidRPr="00566F15">
        <w:rPr>
          <w:rFonts w:asciiTheme="minorHAnsi" w:hAnsiTheme="minorHAnsi" w:cstheme="minorHAnsi"/>
          <w:color w:val="333333"/>
        </w:rPr>
        <w:t xml:space="preserve">Journeys can be booked up to 30 minutes in advance via the </w:t>
      </w:r>
      <w:proofErr w:type="spellStart"/>
      <w:r w:rsidRPr="00566F15">
        <w:rPr>
          <w:rFonts w:asciiTheme="minorHAnsi" w:hAnsiTheme="minorHAnsi" w:cstheme="minorHAnsi"/>
          <w:color w:val="333333"/>
        </w:rPr>
        <w:t>Katch</w:t>
      </w:r>
      <w:proofErr w:type="spellEnd"/>
      <w:r w:rsidRPr="00566F15">
        <w:rPr>
          <w:rFonts w:asciiTheme="minorHAnsi" w:hAnsiTheme="minorHAnsi" w:cstheme="minorHAnsi"/>
          <w:color w:val="333333"/>
        </w:rPr>
        <w:t xml:space="preserve"> App or telephone by calling 01728 554455.</w:t>
      </w:r>
    </w:p>
    <w:p w14:paraId="3A4243F9" w14:textId="77777777" w:rsidR="00EA3987" w:rsidRPr="00566F15" w:rsidRDefault="00EA3987" w:rsidP="00EA3987">
      <w:pPr>
        <w:pStyle w:val="NormalWeb"/>
        <w:shd w:val="clear" w:color="auto" w:fill="FFFFFF"/>
        <w:spacing w:before="0" w:beforeAutospacing="0" w:after="150" w:afterAutospacing="0"/>
        <w:rPr>
          <w:rFonts w:asciiTheme="minorHAnsi" w:hAnsiTheme="minorHAnsi" w:cstheme="minorHAnsi"/>
          <w:color w:val="333333"/>
        </w:rPr>
      </w:pPr>
      <w:r w:rsidRPr="00566F15">
        <w:rPr>
          <w:rFonts w:asciiTheme="minorHAnsi" w:hAnsiTheme="minorHAnsi" w:cstheme="minorHAnsi"/>
          <w:color w:val="333333"/>
        </w:rPr>
        <w:t>The cost of a return journey is £7 and a single journey is £4 for an adult or children's fares are £3 return and £1.50 single.</w:t>
      </w:r>
    </w:p>
    <w:p w14:paraId="1B3689EA" w14:textId="77777777" w:rsidR="00EA3987" w:rsidRPr="00566F15" w:rsidRDefault="00EA3987" w:rsidP="00EA3987">
      <w:pPr>
        <w:pStyle w:val="NormalWeb"/>
        <w:shd w:val="clear" w:color="auto" w:fill="FFFFFF"/>
        <w:spacing w:before="0" w:beforeAutospacing="0" w:after="150" w:afterAutospacing="0"/>
        <w:rPr>
          <w:rFonts w:asciiTheme="minorHAnsi" w:hAnsiTheme="minorHAnsi" w:cstheme="minorHAnsi"/>
          <w:color w:val="333333"/>
        </w:rPr>
      </w:pPr>
      <w:r w:rsidRPr="00566F15">
        <w:rPr>
          <w:rFonts w:asciiTheme="minorHAnsi" w:hAnsiTheme="minorHAnsi" w:cstheme="minorHAnsi"/>
          <w:color w:val="333333"/>
        </w:rPr>
        <w:t xml:space="preserve">For further information about </w:t>
      </w:r>
      <w:proofErr w:type="spellStart"/>
      <w:r w:rsidRPr="00566F15">
        <w:rPr>
          <w:rFonts w:asciiTheme="minorHAnsi" w:hAnsiTheme="minorHAnsi" w:cstheme="minorHAnsi"/>
          <w:color w:val="333333"/>
        </w:rPr>
        <w:t>Katch</w:t>
      </w:r>
      <w:proofErr w:type="spellEnd"/>
      <w:r w:rsidRPr="00566F15">
        <w:rPr>
          <w:rFonts w:asciiTheme="minorHAnsi" w:hAnsiTheme="minorHAnsi" w:cstheme="minorHAnsi"/>
          <w:color w:val="333333"/>
        </w:rPr>
        <w:t xml:space="preserve"> visit </w:t>
      </w:r>
      <w:hyperlink r:id="rId7" w:tgtFrame="_blank" w:tooltip="www.katchalift.com" w:history="1">
        <w:r w:rsidRPr="00566F15">
          <w:rPr>
            <w:rStyle w:val="Hyperlink"/>
            <w:rFonts w:asciiTheme="minorHAnsi" w:eastAsiaTheme="majorEastAsia" w:hAnsiTheme="minorHAnsi" w:cstheme="minorHAnsi"/>
            <w:b/>
            <w:bCs/>
            <w:color w:val="195491"/>
          </w:rPr>
          <w:t>www.katchalift.com</w:t>
        </w:r>
      </w:hyperlink>
    </w:p>
    <w:p w14:paraId="1655A369" w14:textId="600674A2" w:rsidR="00EA3987" w:rsidRPr="00566F15" w:rsidRDefault="00EA3987" w:rsidP="00EA3987">
      <w:pPr>
        <w:spacing w:line="276" w:lineRule="auto"/>
        <w:rPr>
          <w:rFonts w:asciiTheme="minorHAnsi" w:hAnsiTheme="minorHAnsi" w:cstheme="minorHAnsi"/>
          <w:b/>
          <w:bCs/>
          <w:color w:val="4F81BD" w:themeColor="accent1"/>
        </w:rPr>
      </w:pPr>
    </w:p>
    <w:p w14:paraId="6E6ABEF8" w14:textId="7B1B43D6" w:rsidR="00EA3987" w:rsidRPr="000F7311" w:rsidRDefault="00EA3987" w:rsidP="000F7311">
      <w:pPr>
        <w:pStyle w:val="ListParagraph"/>
        <w:numPr>
          <w:ilvl w:val="0"/>
          <w:numId w:val="28"/>
        </w:numPr>
        <w:spacing w:line="276" w:lineRule="auto"/>
        <w:rPr>
          <w:rFonts w:asciiTheme="minorHAnsi" w:hAnsiTheme="minorHAnsi" w:cstheme="minorHAnsi"/>
          <w:b/>
          <w:bCs/>
          <w:caps/>
          <w:color w:val="4F81BD" w:themeColor="accent1"/>
        </w:rPr>
      </w:pPr>
      <w:r w:rsidRPr="000F7311">
        <w:rPr>
          <w:rFonts w:asciiTheme="minorHAnsi" w:hAnsiTheme="minorHAnsi" w:cstheme="minorHAnsi"/>
          <w:b/>
          <w:bCs/>
          <w:caps/>
          <w:color w:val="4F81BD" w:themeColor="accent1"/>
        </w:rPr>
        <w:t>Over 10,000 new LED streetlights installed across Suffolk</w:t>
      </w:r>
    </w:p>
    <w:p w14:paraId="2F9A3141" w14:textId="62F722BD" w:rsidR="00EA3987" w:rsidRPr="00566F15" w:rsidRDefault="00EA3987" w:rsidP="00A80C14">
      <w:pPr>
        <w:shd w:val="clear" w:color="auto" w:fill="FFFFFF"/>
        <w:spacing w:after="150"/>
        <w:jc w:val="both"/>
        <w:rPr>
          <w:rFonts w:asciiTheme="minorHAnsi" w:hAnsiTheme="minorHAnsi" w:cstheme="minorHAnsi"/>
          <w:color w:val="333333"/>
        </w:rPr>
      </w:pPr>
      <w:r w:rsidRPr="00566F15">
        <w:rPr>
          <w:rFonts w:asciiTheme="minorHAnsi" w:hAnsiTheme="minorHAnsi" w:cstheme="minorHAnsi"/>
          <w:color w:val="333333"/>
        </w:rPr>
        <w:t>On December 17</w:t>
      </w:r>
      <w:r w:rsidRPr="00566F15">
        <w:rPr>
          <w:rFonts w:asciiTheme="minorHAnsi" w:hAnsiTheme="minorHAnsi" w:cstheme="minorHAnsi"/>
          <w:color w:val="333333"/>
          <w:vertAlign w:val="superscript"/>
        </w:rPr>
        <w:t>th</w:t>
      </w:r>
      <w:r w:rsidRPr="00566F15">
        <w:rPr>
          <w:rFonts w:asciiTheme="minorHAnsi" w:hAnsiTheme="minorHAnsi" w:cstheme="minorHAnsi"/>
          <w:color w:val="333333"/>
        </w:rPr>
        <w:t xml:space="preserve"> Suffolk’s LED replacement programme reached a new milestone, with over 10,000 streetlights upgraded with new, sustainable LEDs.</w:t>
      </w:r>
      <w:r w:rsidR="000F7311">
        <w:rPr>
          <w:rFonts w:asciiTheme="minorHAnsi" w:hAnsiTheme="minorHAnsi" w:cstheme="minorHAnsi"/>
          <w:color w:val="333333"/>
        </w:rPr>
        <w:t xml:space="preserve"> </w:t>
      </w:r>
      <w:r w:rsidRPr="00566F15">
        <w:rPr>
          <w:rFonts w:asciiTheme="minorHAnsi" w:hAnsiTheme="minorHAnsi" w:cstheme="minorHAnsi"/>
          <w:color w:val="333333"/>
        </w:rPr>
        <w:t>Bouygues Energies &amp; Services, the contractor leading the programme has successfully installed 10,799 new lanterns and counting as part of the project to replace all 43,400 streetlights in the county. These lanterns use less energy and produce a more natural and focused light than the traditional orange glow of streetlights.</w:t>
      </w:r>
    </w:p>
    <w:p w14:paraId="4960667A" w14:textId="77777777" w:rsidR="00EA3987" w:rsidRPr="00566F15" w:rsidRDefault="00EA3987" w:rsidP="00A80C14">
      <w:pPr>
        <w:shd w:val="clear" w:color="auto" w:fill="FFFFFF"/>
        <w:spacing w:after="150"/>
        <w:jc w:val="both"/>
        <w:rPr>
          <w:rFonts w:asciiTheme="minorHAnsi" w:hAnsiTheme="minorHAnsi" w:cstheme="minorHAnsi"/>
          <w:color w:val="333333"/>
        </w:rPr>
      </w:pPr>
      <w:r w:rsidRPr="00566F15">
        <w:rPr>
          <w:rFonts w:asciiTheme="minorHAnsi" w:hAnsiTheme="minorHAnsi" w:cstheme="minorHAnsi"/>
          <w:color w:val="333333"/>
        </w:rPr>
        <w:t>The project, which is due to complete by the end of 2022 will also allow opportunity for other streetlight owners within Suffolk such as Parish and District Councils to upgrade their streetlights as part of this process.</w:t>
      </w:r>
    </w:p>
    <w:p w14:paraId="74A63AFF" w14:textId="202D3B38" w:rsidR="00EA3987" w:rsidRPr="00566F15" w:rsidRDefault="00EA3987" w:rsidP="00A80C14">
      <w:pPr>
        <w:shd w:val="clear" w:color="auto" w:fill="FFFFFF"/>
        <w:spacing w:after="150"/>
        <w:jc w:val="both"/>
        <w:rPr>
          <w:rFonts w:asciiTheme="minorHAnsi" w:hAnsiTheme="minorHAnsi" w:cstheme="minorHAnsi"/>
          <w:color w:val="333333"/>
        </w:rPr>
      </w:pPr>
      <w:r w:rsidRPr="00566F15">
        <w:rPr>
          <w:rFonts w:asciiTheme="minorHAnsi" w:hAnsiTheme="minorHAnsi" w:cstheme="minorHAnsi"/>
          <w:color w:val="333333"/>
        </w:rPr>
        <w:t>This upgrade supports Suffolk County Council’s ambitions for becoming a carbon-neutral organisation by 2030. The benefits include; supporting a reduction in carbon emissions by saving energy and reducing light pollution, as well as providing clearer images on CCTV, traffic cameras and dashcam footage for the benefit of public safety.</w:t>
      </w:r>
      <w:r w:rsidR="000F7311">
        <w:rPr>
          <w:rFonts w:asciiTheme="minorHAnsi" w:hAnsiTheme="minorHAnsi" w:cstheme="minorHAnsi"/>
          <w:color w:val="333333"/>
        </w:rPr>
        <w:t xml:space="preserve"> </w:t>
      </w:r>
      <w:r w:rsidRPr="00566F15">
        <w:rPr>
          <w:rFonts w:asciiTheme="minorHAnsi" w:hAnsiTheme="minorHAnsi" w:cstheme="minorHAnsi"/>
          <w:color w:val="333333"/>
        </w:rPr>
        <w:t>The teams have been working their way through the west of the county and are making progress in Stowmarket and Sudbury.</w:t>
      </w:r>
    </w:p>
    <w:p w14:paraId="28324758" w14:textId="77777777" w:rsidR="00EA3987" w:rsidRPr="00566F15" w:rsidRDefault="00EA3987" w:rsidP="00A80C14">
      <w:pPr>
        <w:shd w:val="clear" w:color="auto" w:fill="FFFFFF"/>
        <w:spacing w:after="150"/>
        <w:jc w:val="both"/>
        <w:rPr>
          <w:rFonts w:asciiTheme="minorHAnsi" w:hAnsiTheme="minorHAnsi" w:cstheme="minorHAnsi"/>
          <w:color w:val="333333"/>
        </w:rPr>
      </w:pPr>
      <w:r w:rsidRPr="00566F15">
        <w:rPr>
          <w:rFonts w:asciiTheme="minorHAnsi" w:hAnsiTheme="minorHAnsi" w:cstheme="minorHAnsi"/>
          <w:color w:val="333333"/>
        </w:rPr>
        <w:t>Aside from the reduction in energy usage and minimising light pollution, the project will also bring down ongoing maintenance costs for the authority. The County Council expects to reduce its annual electricity costs on the streetlights by around 76%, saving more than £1.7 million a year.</w:t>
      </w:r>
    </w:p>
    <w:p w14:paraId="2BE7B471" w14:textId="77777777" w:rsidR="00EA3987" w:rsidRPr="00566F15" w:rsidRDefault="00EA3987" w:rsidP="00A80C14">
      <w:pPr>
        <w:shd w:val="clear" w:color="auto" w:fill="FFFFFF"/>
        <w:spacing w:after="150"/>
        <w:jc w:val="both"/>
        <w:rPr>
          <w:rFonts w:asciiTheme="minorHAnsi" w:hAnsiTheme="minorHAnsi" w:cstheme="minorHAnsi"/>
          <w:color w:val="333333"/>
        </w:rPr>
      </w:pPr>
      <w:r w:rsidRPr="00566F15">
        <w:rPr>
          <w:rFonts w:asciiTheme="minorHAnsi" w:hAnsiTheme="minorHAnsi" w:cstheme="minorHAnsi"/>
          <w:color w:val="333333"/>
        </w:rPr>
        <w:t>By upgrading the lighting system with smart technology, this will increase the control the County Council has over its power consumption which will further reduce costs.</w:t>
      </w:r>
    </w:p>
    <w:p w14:paraId="730212BD" w14:textId="77777777" w:rsidR="00EA3987" w:rsidRPr="00566F15" w:rsidRDefault="00EA3987" w:rsidP="00A80C14">
      <w:pPr>
        <w:shd w:val="clear" w:color="auto" w:fill="FFFFFF"/>
        <w:spacing w:after="150"/>
        <w:jc w:val="both"/>
        <w:rPr>
          <w:rFonts w:asciiTheme="minorHAnsi" w:hAnsiTheme="minorHAnsi" w:cstheme="minorHAnsi"/>
          <w:color w:val="333333"/>
        </w:rPr>
      </w:pPr>
      <w:r w:rsidRPr="00566F15">
        <w:rPr>
          <w:rFonts w:asciiTheme="minorHAnsi" w:hAnsiTheme="minorHAnsi" w:cstheme="minorHAnsi"/>
          <w:color w:val="333333"/>
        </w:rPr>
        <w:t>Prior to commencing in towns or parishes, Suffolk Highways is contacting those councils in case they wish to upgrade their parish-council owned street-lighting at the same time. All heritage-style lanterns which have been identified will be upgraded towards the end of the programme.</w:t>
      </w:r>
    </w:p>
    <w:p w14:paraId="4D4626BE" w14:textId="1FC6A980" w:rsidR="00EA3987" w:rsidRPr="00566F15" w:rsidRDefault="00EA3987" w:rsidP="00EA3987">
      <w:pPr>
        <w:spacing w:line="276" w:lineRule="auto"/>
        <w:rPr>
          <w:rFonts w:asciiTheme="minorHAnsi" w:hAnsiTheme="minorHAnsi" w:cstheme="minorHAnsi"/>
          <w:b/>
          <w:bCs/>
          <w:color w:val="4F81BD" w:themeColor="accent1"/>
        </w:rPr>
      </w:pPr>
    </w:p>
    <w:p w14:paraId="7E1F43F4" w14:textId="5AC50754" w:rsidR="004536A1" w:rsidRPr="00D04B76" w:rsidRDefault="00676760" w:rsidP="0021410E">
      <w:pPr>
        <w:spacing w:after="200" w:line="276" w:lineRule="auto"/>
        <w:rPr>
          <w:rFonts w:asciiTheme="minorHAnsi" w:hAnsiTheme="minorHAnsi" w:cstheme="minorHAnsi"/>
          <w:color w:val="335885"/>
        </w:rPr>
      </w:pPr>
      <w:r w:rsidRPr="006B4106">
        <w:rPr>
          <w:rFonts w:asciiTheme="minorHAnsi" w:hAnsiTheme="minorHAnsi" w:cstheme="minorHAnsi"/>
        </w:rPr>
        <w:t xml:space="preserve">For further information </w:t>
      </w:r>
      <w:r w:rsidR="00EB2274">
        <w:rPr>
          <w:rFonts w:asciiTheme="minorHAnsi" w:hAnsiTheme="minorHAnsi" w:cstheme="minorHAnsi"/>
        </w:rPr>
        <w:t>from my report or</w:t>
      </w:r>
      <w:r w:rsidRPr="006B4106">
        <w:rPr>
          <w:rFonts w:asciiTheme="minorHAnsi" w:hAnsiTheme="minorHAnsi" w:cstheme="minorHAnsi"/>
        </w:rPr>
        <w:t xml:space="preserve"> questions please contact me at: </w:t>
      </w:r>
      <w:hyperlink r:id="rId8" w:history="1">
        <w:r w:rsidRPr="00D04B76">
          <w:rPr>
            <w:rStyle w:val="Hyperlink"/>
            <w:rFonts w:asciiTheme="minorHAnsi" w:hAnsiTheme="minorHAnsi" w:cstheme="minorHAnsi"/>
            <w:color w:val="335885"/>
          </w:rPr>
          <w:t>stephen.burroughes@suffolk.gov.uk</w:t>
        </w:r>
      </w:hyperlink>
    </w:p>
    <w:p w14:paraId="7CDC7267" w14:textId="77777777" w:rsidR="00CA0D3D" w:rsidRPr="00D04B76" w:rsidRDefault="00CA0D3D" w:rsidP="00FD68BA">
      <w:pPr>
        <w:rPr>
          <w:rFonts w:asciiTheme="minorHAnsi" w:hAnsiTheme="minorHAnsi"/>
          <w:b/>
          <w:color w:val="335885"/>
        </w:rPr>
      </w:pPr>
    </w:p>
    <w:p w14:paraId="43AA1A34" w14:textId="77777777" w:rsidR="00676760" w:rsidRPr="00D04B76" w:rsidRDefault="00676760" w:rsidP="00FD68BA">
      <w:pPr>
        <w:rPr>
          <w:rFonts w:asciiTheme="minorHAnsi" w:hAnsiTheme="minorHAnsi"/>
          <w:b/>
          <w:color w:val="335885"/>
        </w:rPr>
      </w:pPr>
      <w:r w:rsidRPr="00D04B76">
        <w:rPr>
          <w:rFonts w:asciiTheme="minorHAnsi" w:hAnsiTheme="minorHAnsi"/>
          <w:b/>
          <w:color w:val="335885"/>
        </w:rPr>
        <w:t>Cllr Stephen Burroughes</w:t>
      </w:r>
    </w:p>
    <w:p w14:paraId="6FBC2809" w14:textId="4BEC820A" w:rsidR="00676760" w:rsidRPr="00D04B76" w:rsidRDefault="00676760" w:rsidP="00FD68BA">
      <w:pPr>
        <w:rPr>
          <w:rFonts w:asciiTheme="minorHAnsi" w:hAnsiTheme="minorHAnsi"/>
          <w:i/>
          <w:color w:val="335885"/>
        </w:rPr>
      </w:pPr>
      <w:r w:rsidRPr="00D04B76">
        <w:rPr>
          <w:rFonts w:asciiTheme="minorHAnsi" w:hAnsiTheme="minorHAnsi"/>
          <w:i/>
          <w:color w:val="335885"/>
        </w:rPr>
        <w:t xml:space="preserve">County Councillor for </w:t>
      </w:r>
      <w:r w:rsidR="00D762B1" w:rsidRPr="00D04B76">
        <w:rPr>
          <w:rFonts w:asciiTheme="minorHAnsi" w:hAnsiTheme="minorHAnsi"/>
          <w:i/>
          <w:color w:val="335885"/>
        </w:rPr>
        <w:t xml:space="preserve">the </w:t>
      </w:r>
      <w:r w:rsidRPr="00D04B76">
        <w:rPr>
          <w:rFonts w:asciiTheme="minorHAnsi" w:hAnsiTheme="minorHAnsi"/>
          <w:i/>
          <w:color w:val="335885"/>
        </w:rPr>
        <w:t>Framlingham</w:t>
      </w:r>
      <w:r w:rsidR="00D762B1" w:rsidRPr="00D04B76">
        <w:rPr>
          <w:rFonts w:asciiTheme="minorHAnsi" w:hAnsiTheme="minorHAnsi"/>
          <w:i/>
          <w:color w:val="335885"/>
        </w:rPr>
        <w:t xml:space="preserve"> Division</w:t>
      </w:r>
    </w:p>
    <w:p w14:paraId="4B458CE1" w14:textId="14B1473F" w:rsidR="0021410E" w:rsidRPr="00D04B76" w:rsidRDefault="0021410E" w:rsidP="00FD68BA">
      <w:pPr>
        <w:rPr>
          <w:rFonts w:asciiTheme="minorHAnsi" w:hAnsiTheme="minorHAnsi"/>
          <w:i/>
          <w:color w:val="335885"/>
        </w:rPr>
      </w:pPr>
      <w:r w:rsidRPr="00D04B76">
        <w:rPr>
          <w:rFonts w:asciiTheme="minorHAnsi" w:hAnsiTheme="minorHAnsi"/>
          <w:i/>
          <w:color w:val="335885"/>
        </w:rPr>
        <w:t>Deputy Cabinet Member for Children &amp; Young Peoples Services</w:t>
      </w:r>
    </w:p>
    <w:p w14:paraId="542DDF10" w14:textId="3F280B97" w:rsidR="0021410E" w:rsidRPr="00D04B76" w:rsidRDefault="0021410E" w:rsidP="00FD68BA">
      <w:pPr>
        <w:rPr>
          <w:rFonts w:asciiTheme="minorHAnsi" w:hAnsiTheme="minorHAnsi"/>
          <w:i/>
          <w:color w:val="335885"/>
        </w:rPr>
      </w:pPr>
      <w:r w:rsidRPr="00D04B76">
        <w:rPr>
          <w:rFonts w:asciiTheme="minorHAnsi" w:hAnsiTheme="minorHAnsi"/>
          <w:i/>
          <w:color w:val="335885"/>
        </w:rPr>
        <w:t>SCC Mobile: (Phone or Text) 07714 598003</w:t>
      </w:r>
    </w:p>
    <w:p w14:paraId="4A7FF342" w14:textId="62B23E2F" w:rsidR="003761B3" w:rsidRPr="00D04B76" w:rsidRDefault="003761B3" w:rsidP="00FD68BA">
      <w:pPr>
        <w:rPr>
          <w:rFonts w:asciiTheme="minorHAnsi" w:hAnsiTheme="minorHAnsi"/>
          <w:i/>
          <w:color w:val="335885"/>
        </w:rPr>
      </w:pPr>
      <w:r w:rsidRPr="00D04B76">
        <w:rPr>
          <w:rFonts w:asciiTheme="minorHAnsi" w:hAnsiTheme="minorHAnsi"/>
          <w:i/>
          <w:color w:val="335885"/>
        </w:rPr>
        <w:t>Twitter @CllrStephenB</w:t>
      </w:r>
      <w:r w:rsidR="0021410E" w:rsidRPr="00D04B76">
        <w:rPr>
          <w:rFonts w:asciiTheme="minorHAnsi" w:hAnsiTheme="minorHAnsi"/>
          <w:i/>
          <w:color w:val="335885"/>
        </w:rPr>
        <w:t xml:space="preserve"> </w:t>
      </w:r>
    </w:p>
    <w:sectPr w:rsidR="003761B3" w:rsidRPr="00D04B76" w:rsidSect="0074652C">
      <w:pgSz w:w="11906" w:h="16838"/>
      <w:pgMar w:top="567" w:right="707"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venir Next">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32B63"/>
    <w:multiLevelType w:val="multilevel"/>
    <w:tmpl w:val="517EE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DD3EA3"/>
    <w:multiLevelType w:val="multilevel"/>
    <w:tmpl w:val="82125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0620C4"/>
    <w:multiLevelType w:val="hybridMultilevel"/>
    <w:tmpl w:val="7CF666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786598F"/>
    <w:multiLevelType w:val="multilevel"/>
    <w:tmpl w:val="FD10F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BD77AF"/>
    <w:multiLevelType w:val="multilevel"/>
    <w:tmpl w:val="787EF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E60752"/>
    <w:multiLevelType w:val="hybridMultilevel"/>
    <w:tmpl w:val="AA10AD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60550E1"/>
    <w:multiLevelType w:val="hybridMultilevel"/>
    <w:tmpl w:val="063447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7093BAD"/>
    <w:multiLevelType w:val="multilevel"/>
    <w:tmpl w:val="33CEE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2C00CB"/>
    <w:multiLevelType w:val="multilevel"/>
    <w:tmpl w:val="36A02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A20248"/>
    <w:multiLevelType w:val="multilevel"/>
    <w:tmpl w:val="4E6A9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3C0270"/>
    <w:multiLevelType w:val="hybridMultilevel"/>
    <w:tmpl w:val="71D6B2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CF71B70"/>
    <w:multiLevelType w:val="hybridMultilevel"/>
    <w:tmpl w:val="8C0631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F6B3040"/>
    <w:multiLevelType w:val="hybridMultilevel"/>
    <w:tmpl w:val="85B290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1187908"/>
    <w:multiLevelType w:val="hybridMultilevel"/>
    <w:tmpl w:val="EAFA35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40B1BD6"/>
    <w:multiLevelType w:val="multilevel"/>
    <w:tmpl w:val="21C86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774D52"/>
    <w:multiLevelType w:val="hybridMultilevel"/>
    <w:tmpl w:val="F1D2B5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6475CF0"/>
    <w:multiLevelType w:val="multilevel"/>
    <w:tmpl w:val="77068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F9208F"/>
    <w:multiLevelType w:val="multilevel"/>
    <w:tmpl w:val="6C765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BD769D"/>
    <w:multiLevelType w:val="hybridMultilevel"/>
    <w:tmpl w:val="816692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6DC0DE2"/>
    <w:multiLevelType w:val="multilevel"/>
    <w:tmpl w:val="79B0C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E103FF"/>
    <w:multiLevelType w:val="multilevel"/>
    <w:tmpl w:val="13805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094CD7"/>
    <w:multiLevelType w:val="multilevel"/>
    <w:tmpl w:val="2CE00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0B84922"/>
    <w:multiLevelType w:val="multilevel"/>
    <w:tmpl w:val="D20A8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9F4C6C"/>
    <w:multiLevelType w:val="hybridMultilevel"/>
    <w:tmpl w:val="ECE011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56D5F33"/>
    <w:multiLevelType w:val="multilevel"/>
    <w:tmpl w:val="FBACA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6C23F19"/>
    <w:multiLevelType w:val="multilevel"/>
    <w:tmpl w:val="CF5EC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7427E78"/>
    <w:multiLevelType w:val="multilevel"/>
    <w:tmpl w:val="513CF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E276F0A"/>
    <w:multiLevelType w:val="multilevel"/>
    <w:tmpl w:val="540CC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6"/>
  </w:num>
  <w:num w:numId="3">
    <w:abstractNumId w:val="17"/>
  </w:num>
  <w:num w:numId="4">
    <w:abstractNumId w:val="25"/>
  </w:num>
  <w:num w:numId="5">
    <w:abstractNumId w:val="24"/>
  </w:num>
  <w:num w:numId="6">
    <w:abstractNumId w:val="4"/>
  </w:num>
  <w:num w:numId="7">
    <w:abstractNumId w:val="9"/>
  </w:num>
  <w:num w:numId="8">
    <w:abstractNumId w:val="21"/>
  </w:num>
  <w:num w:numId="9">
    <w:abstractNumId w:val="5"/>
  </w:num>
  <w:num w:numId="10">
    <w:abstractNumId w:val="13"/>
  </w:num>
  <w:num w:numId="11">
    <w:abstractNumId w:val="20"/>
  </w:num>
  <w:num w:numId="12">
    <w:abstractNumId w:val="19"/>
  </w:num>
  <w:num w:numId="13">
    <w:abstractNumId w:val="22"/>
  </w:num>
  <w:num w:numId="14">
    <w:abstractNumId w:val="3"/>
  </w:num>
  <w:num w:numId="15">
    <w:abstractNumId w:val="18"/>
  </w:num>
  <w:num w:numId="16">
    <w:abstractNumId w:val="27"/>
  </w:num>
  <w:num w:numId="17">
    <w:abstractNumId w:val="1"/>
  </w:num>
  <w:num w:numId="18">
    <w:abstractNumId w:val="16"/>
  </w:num>
  <w:num w:numId="19">
    <w:abstractNumId w:val="7"/>
  </w:num>
  <w:num w:numId="20">
    <w:abstractNumId w:val="14"/>
  </w:num>
  <w:num w:numId="21">
    <w:abstractNumId w:val="0"/>
  </w:num>
  <w:num w:numId="22">
    <w:abstractNumId w:val="12"/>
  </w:num>
  <w:num w:numId="23">
    <w:abstractNumId w:val="2"/>
  </w:num>
  <w:num w:numId="24">
    <w:abstractNumId w:val="11"/>
  </w:num>
  <w:num w:numId="25">
    <w:abstractNumId w:val="15"/>
  </w:num>
  <w:num w:numId="26">
    <w:abstractNumId w:val="6"/>
  </w:num>
  <w:num w:numId="27">
    <w:abstractNumId w:val="10"/>
  </w:num>
  <w:num w:numId="28">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EB1"/>
    <w:rsid w:val="00025C44"/>
    <w:rsid w:val="00077427"/>
    <w:rsid w:val="00077BCA"/>
    <w:rsid w:val="00084397"/>
    <w:rsid w:val="00096272"/>
    <w:rsid w:val="0009691F"/>
    <w:rsid w:val="000B11BC"/>
    <w:rsid w:val="000F11FF"/>
    <w:rsid w:val="000F7311"/>
    <w:rsid w:val="0012635D"/>
    <w:rsid w:val="001271AF"/>
    <w:rsid w:val="00130F13"/>
    <w:rsid w:val="001360F5"/>
    <w:rsid w:val="0015160F"/>
    <w:rsid w:val="00152362"/>
    <w:rsid w:val="0016182E"/>
    <w:rsid w:val="001712A9"/>
    <w:rsid w:val="00182F4A"/>
    <w:rsid w:val="001D6FD3"/>
    <w:rsid w:val="001E1711"/>
    <w:rsid w:val="001E5F8A"/>
    <w:rsid w:val="0021410E"/>
    <w:rsid w:val="00227D49"/>
    <w:rsid w:val="00236E9E"/>
    <w:rsid w:val="002476AC"/>
    <w:rsid w:val="00254100"/>
    <w:rsid w:val="002609F2"/>
    <w:rsid w:val="00262865"/>
    <w:rsid w:val="00280D6D"/>
    <w:rsid w:val="002B7360"/>
    <w:rsid w:val="002B76C2"/>
    <w:rsid w:val="002C4866"/>
    <w:rsid w:val="002D3C17"/>
    <w:rsid w:val="002D3CF3"/>
    <w:rsid w:val="002E7C55"/>
    <w:rsid w:val="00327327"/>
    <w:rsid w:val="003608FD"/>
    <w:rsid w:val="003761B3"/>
    <w:rsid w:val="003832A2"/>
    <w:rsid w:val="003C7B15"/>
    <w:rsid w:val="003D500A"/>
    <w:rsid w:val="003E3B9A"/>
    <w:rsid w:val="003E5FC4"/>
    <w:rsid w:val="003F4575"/>
    <w:rsid w:val="00436CE8"/>
    <w:rsid w:val="004536A1"/>
    <w:rsid w:val="004B6D4A"/>
    <w:rsid w:val="00504F95"/>
    <w:rsid w:val="00516AAB"/>
    <w:rsid w:val="00526F09"/>
    <w:rsid w:val="00532AF7"/>
    <w:rsid w:val="0054581A"/>
    <w:rsid w:val="00566F15"/>
    <w:rsid w:val="00570F21"/>
    <w:rsid w:val="00574AE8"/>
    <w:rsid w:val="005A7E21"/>
    <w:rsid w:val="005B300B"/>
    <w:rsid w:val="005E072E"/>
    <w:rsid w:val="00603ADA"/>
    <w:rsid w:val="00614479"/>
    <w:rsid w:val="006403CB"/>
    <w:rsid w:val="00640FF6"/>
    <w:rsid w:val="00657E6B"/>
    <w:rsid w:val="00674FE0"/>
    <w:rsid w:val="00676159"/>
    <w:rsid w:val="00676760"/>
    <w:rsid w:val="006917AE"/>
    <w:rsid w:val="006B4106"/>
    <w:rsid w:val="006C5286"/>
    <w:rsid w:val="006D4C4B"/>
    <w:rsid w:val="00704E7C"/>
    <w:rsid w:val="00707C24"/>
    <w:rsid w:val="00727208"/>
    <w:rsid w:val="0074652C"/>
    <w:rsid w:val="0077656E"/>
    <w:rsid w:val="00785735"/>
    <w:rsid w:val="007C64E4"/>
    <w:rsid w:val="007E5A43"/>
    <w:rsid w:val="0080336D"/>
    <w:rsid w:val="0081481F"/>
    <w:rsid w:val="008479E4"/>
    <w:rsid w:val="0085560B"/>
    <w:rsid w:val="008704FA"/>
    <w:rsid w:val="008818E9"/>
    <w:rsid w:val="0088778E"/>
    <w:rsid w:val="008902D3"/>
    <w:rsid w:val="009022A2"/>
    <w:rsid w:val="009210A5"/>
    <w:rsid w:val="00945BA0"/>
    <w:rsid w:val="00960579"/>
    <w:rsid w:val="00965EEA"/>
    <w:rsid w:val="00967C52"/>
    <w:rsid w:val="0099238C"/>
    <w:rsid w:val="009A1353"/>
    <w:rsid w:val="009A64B2"/>
    <w:rsid w:val="009D54EE"/>
    <w:rsid w:val="00A11968"/>
    <w:rsid w:val="00A1531E"/>
    <w:rsid w:val="00A6213C"/>
    <w:rsid w:val="00A740E9"/>
    <w:rsid w:val="00A80C14"/>
    <w:rsid w:val="00AD1388"/>
    <w:rsid w:val="00AD2CD0"/>
    <w:rsid w:val="00AD5EB1"/>
    <w:rsid w:val="00AD5F17"/>
    <w:rsid w:val="00B366DA"/>
    <w:rsid w:val="00B72DA2"/>
    <w:rsid w:val="00B77C2E"/>
    <w:rsid w:val="00B97856"/>
    <w:rsid w:val="00BA1563"/>
    <w:rsid w:val="00BB1D2C"/>
    <w:rsid w:val="00BC30C2"/>
    <w:rsid w:val="00BE0B90"/>
    <w:rsid w:val="00C425C1"/>
    <w:rsid w:val="00C624BE"/>
    <w:rsid w:val="00C62D8E"/>
    <w:rsid w:val="00C6621D"/>
    <w:rsid w:val="00CA0D3D"/>
    <w:rsid w:val="00CA3795"/>
    <w:rsid w:val="00CF5D6A"/>
    <w:rsid w:val="00D04B76"/>
    <w:rsid w:val="00D12DAE"/>
    <w:rsid w:val="00D27B79"/>
    <w:rsid w:val="00D55608"/>
    <w:rsid w:val="00D575D6"/>
    <w:rsid w:val="00D61B10"/>
    <w:rsid w:val="00D702BC"/>
    <w:rsid w:val="00D762B1"/>
    <w:rsid w:val="00DA27D7"/>
    <w:rsid w:val="00DA4548"/>
    <w:rsid w:val="00DD37D0"/>
    <w:rsid w:val="00DD5E8D"/>
    <w:rsid w:val="00DD7FAE"/>
    <w:rsid w:val="00DE41F8"/>
    <w:rsid w:val="00DE54BC"/>
    <w:rsid w:val="00DF31FB"/>
    <w:rsid w:val="00E01C0F"/>
    <w:rsid w:val="00E114A9"/>
    <w:rsid w:val="00E31BA6"/>
    <w:rsid w:val="00EA3987"/>
    <w:rsid w:val="00EB01C0"/>
    <w:rsid w:val="00EB2274"/>
    <w:rsid w:val="00ED3646"/>
    <w:rsid w:val="00F0661C"/>
    <w:rsid w:val="00F1570D"/>
    <w:rsid w:val="00F311F3"/>
    <w:rsid w:val="00F33505"/>
    <w:rsid w:val="00F42ED0"/>
    <w:rsid w:val="00F50C75"/>
    <w:rsid w:val="00F746B7"/>
    <w:rsid w:val="00F76B08"/>
    <w:rsid w:val="00F803FA"/>
    <w:rsid w:val="00F95616"/>
    <w:rsid w:val="00FA53D4"/>
    <w:rsid w:val="00FA794A"/>
    <w:rsid w:val="00FD68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82122"/>
  <w15:docId w15:val="{75A9C885-0011-4B52-BA71-3F4F6A683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72E"/>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6B4106"/>
    <w:pPr>
      <w:keepNext/>
      <w:keepLines/>
      <w:spacing w:before="240"/>
      <w:outlineLvl w:val="0"/>
    </w:pPr>
    <w:rPr>
      <w:rFonts w:asciiTheme="majorHAnsi" w:eastAsiaTheme="majorEastAsia" w:hAnsiTheme="majorHAnsi" w:cstheme="majorBidi"/>
      <w:color w:val="365F91" w:themeColor="accent1" w:themeShade="BF"/>
      <w:sz w:val="32"/>
      <w:szCs w:val="32"/>
      <w:lang w:eastAsia="en-US"/>
    </w:rPr>
  </w:style>
  <w:style w:type="paragraph" w:styleId="Heading2">
    <w:name w:val="heading 2"/>
    <w:basedOn w:val="Normal"/>
    <w:next w:val="Normal"/>
    <w:link w:val="Heading2Char"/>
    <w:uiPriority w:val="9"/>
    <w:unhideWhenUsed/>
    <w:qFormat/>
    <w:rsid w:val="008479E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210A5"/>
    <w:pPr>
      <w:keepNext/>
      <w:keepLines/>
      <w:spacing w:after="240"/>
      <w:outlineLvl w:val="2"/>
    </w:pPr>
    <w:rPr>
      <w:rFonts w:asciiTheme="majorHAnsi" w:eastAsiaTheme="majorEastAsia" w:hAnsiTheme="majorHAnsi" w:cstheme="majorBidi"/>
      <w:b/>
      <w:bCs/>
      <w:sz w:val="26"/>
      <w:szCs w:val="22"/>
      <w:lang w:eastAsia="en-US"/>
    </w:rPr>
  </w:style>
  <w:style w:type="paragraph" w:styleId="Heading4">
    <w:name w:val="heading 4"/>
    <w:basedOn w:val="Normal"/>
    <w:next w:val="Normal"/>
    <w:link w:val="Heading4Char"/>
    <w:uiPriority w:val="9"/>
    <w:semiHidden/>
    <w:unhideWhenUsed/>
    <w:qFormat/>
    <w:rsid w:val="009210A5"/>
    <w:pPr>
      <w:keepNext/>
      <w:keepLines/>
      <w:spacing w:before="40"/>
      <w:outlineLvl w:val="3"/>
    </w:pPr>
    <w:rPr>
      <w:rFonts w:asciiTheme="majorHAnsi" w:eastAsiaTheme="majorEastAsia" w:hAnsiTheme="majorHAnsi" w:cstheme="majorBidi"/>
      <w:i/>
      <w:iCs/>
      <w:color w:val="365F91" w:themeColor="accent1" w:themeShade="BF"/>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5EB1"/>
    <w:rPr>
      <w:rFonts w:ascii="Tahoma" w:hAnsi="Tahoma" w:cs="Tahoma"/>
      <w:sz w:val="16"/>
      <w:szCs w:val="16"/>
    </w:rPr>
  </w:style>
  <w:style w:type="character" w:customStyle="1" w:styleId="BalloonTextChar">
    <w:name w:val="Balloon Text Char"/>
    <w:basedOn w:val="DefaultParagraphFont"/>
    <w:link w:val="BalloonText"/>
    <w:uiPriority w:val="99"/>
    <w:semiHidden/>
    <w:rsid w:val="00AD5EB1"/>
    <w:rPr>
      <w:rFonts w:ascii="Tahoma" w:hAnsi="Tahoma" w:cs="Tahoma"/>
      <w:sz w:val="16"/>
      <w:szCs w:val="16"/>
    </w:rPr>
  </w:style>
  <w:style w:type="paragraph" w:styleId="ListParagraph">
    <w:name w:val="List Paragraph"/>
    <w:aliases w:val="Paragraph,Minute Heading"/>
    <w:basedOn w:val="Normal"/>
    <w:link w:val="ListParagraphChar"/>
    <w:uiPriority w:val="1"/>
    <w:qFormat/>
    <w:rsid w:val="005E072E"/>
    <w:pPr>
      <w:ind w:left="720"/>
      <w:contextualSpacing/>
    </w:pPr>
  </w:style>
  <w:style w:type="character" w:styleId="Hyperlink">
    <w:name w:val="Hyperlink"/>
    <w:basedOn w:val="DefaultParagraphFont"/>
    <w:uiPriority w:val="99"/>
    <w:unhideWhenUsed/>
    <w:rsid w:val="005E072E"/>
    <w:rPr>
      <w:color w:val="0000FF"/>
      <w:u w:val="single"/>
    </w:rPr>
  </w:style>
  <w:style w:type="paragraph" w:styleId="NormalWeb">
    <w:name w:val="Normal (Web)"/>
    <w:basedOn w:val="Normal"/>
    <w:uiPriority w:val="99"/>
    <w:unhideWhenUsed/>
    <w:rsid w:val="0009691F"/>
    <w:pPr>
      <w:spacing w:before="100" w:beforeAutospacing="1" w:after="100" w:afterAutospacing="1"/>
    </w:pPr>
    <w:rPr>
      <w:rFonts w:eastAsiaTheme="minorHAnsi"/>
    </w:rPr>
  </w:style>
  <w:style w:type="character" w:styleId="Strong">
    <w:name w:val="Strong"/>
    <w:basedOn w:val="DefaultParagraphFont"/>
    <w:uiPriority w:val="22"/>
    <w:qFormat/>
    <w:rsid w:val="0009691F"/>
    <w:rPr>
      <w:b/>
      <w:bCs/>
    </w:rPr>
  </w:style>
  <w:style w:type="character" w:customStyle="1" w:styleId="Heading3Char">
    <w:name w:val="Heading 3 Char"/>
    <w:basedOn w:val="DefaultParagraphFont"/>
    <w:link w:val="Heading3"/>
    <w:uiPriority w:val="9"/>
    <w:rsid w:val="009210A5"/>
    <w:rPr>
      <w:rFonts w:asciiTheme="majorHAnsi" w:eastAsiaTheme="majorEastAsia" w:hAnsiTheme="majorHAnsi" w:cstheme="majorBidi"/>
      <w:b/>
      <w:bCs/>
      <w:sz w:val="26"/>
    </w:rPr>
  </w:style>
  <w:style w:type="character" w:customStyle="1" w:styleId="Heading4Char">
    <w:name w:val="Heading 4 Char"/>
    <w:basedOn w:val="DefaultParagraphFont"/>
    <w:link w:val="Heading4"/>
    <w:uiPriority w:val="9"/>
    <w:semiHidden/>
    <w:rsid w:val="009210A5"/>
    <w:rPr>
      <w:rFonts w:asciiTheme="majorHAnsi" w:eastAsiaTheme="majorEastAsia" w:hAnsiTheme="majorHAnsi" w:cstheme="majorBidi"/>
      <w:i/>
      <w:iCs/>
      <w:color w:val="365F91" w:themeColor="accent1" w:themeShade="BF"/>
      <w:sz w:val="24"/>
      <w:szCs w:val="20"/>
    </w:rPr>
  </w:style>
  <w:style w:type="character" w:customStyle="1" w:styleId="ListParagraphChar">
    <w:name w:val="List Paragraph Char"/>
    <w:aliases w:val="Paragraph Char,Minute Heading Char"/>
    <w:basedOn w:val="DefaultParagraphFont"/>
    <w:link w:val="ListParagraph"/>
    <w:uiPriority w:val="34"/>
    <w:locked/>
    <w:rsid w:val="009210A5"/>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6B4106"/>
    <w:rPr>
      <w:rFonts w:asciiTheme="majorHAnsi" w:eastAsiaTheme="majorEastAsia" w:hAnsiTheme="majorHAnsi" w:cstheme="majorBidi"/>
      <w:color w:val="365F91" w:themeColor="accent1" w:themeShade="BF"/>
      <w:sz w:val="32"/>
      <w:szCs w:val="32"/>
    </w:rPr>
  </w:style>
  <w:style w:type="paragraph" w:customStyle="1" w:styleId="Default">
    <w:name w:val="Default"/>
    <w:rsid w:val="006B4106"/>
    <w:pPr>
      <w:autoSpaceDE w:val="0"/>
      <w:autoSpaceDN w:val="0"/>
      <w:adjustRightInd w:val="0"/>
      <w:spacing w:after="0" w:line="240" w:lineRule="auto"/>
    </w:pPr>
    <w:rPr>
      <w:rFonts w:ascii="Avenir Next" w:hAnsi="Avenir Next" w:cs="Avenir Next"/>
      <w:color w:val="000000"/>
      <w:sz w:val="24"/>
      <w:szCs w:val="24"/>
    </w:rPr>
  </w:style>
  <w:style w:type="paragraph" w:customStyle="1" w:styleId="default0">
    <w:name w:val="default"/>
    <w:basedOn w:val="Normal"/>
    <w:rsid w:val="006B4106"/>
    <w:pPr>
      <w:autoSpaceDE w:val="0"/>
      <w:autoSpaceDN w:val="0"/>
    </w:pPr>
    <w:rPr>
      <w:rFonts w:ascii="Tahoma" w:eastAsiaTheme="minorHAnsi" w:hAnsi="Tahoma" w:cs="Tahoma"/>
      <w:color w:val="000000"/>
    </w:rPr>
  </w:style>
  <w:style w:type="paragraph" w:styleId="PlainText">
    <w:name w:val="Plain Text"/>
    <w:basedOn w:val="Normal"/>
    <w:link w:val="PlainTextChar"/>
    <w:uiPriority w:val="99"/>
    <w:semiHidden/>
    <w:unhideWhenUsed/>
    <w:rsid w:val="006B4106"/>
    <w:rPr>
      <w:rFonts w:ascii="Calibri" w:eastAsiaTheme="minorHAnsi" w:hAnsi="Calibri" w:cs="Calibri"/>
      <w:sz w:val="22"/>
      <w:szCs w:val="22"/>
      <w:lang w:eastAsia="en-US"/>
    </w:rPr>
  </w:style>
  <w:style w:type="character" w:customStyle="1" w:styleId="PlainTextChar">
    <w:name w:val="Plain Text Char"/>
    <w:basedOn w:val="DefaultParagraphFont"/>
    <w:link w:val="PlainText"/>
    <w:uiPriority w:val="99"/>
    <w:semiHidden/>
    <w:rsid w:val="006B4106"/>
    <w:rPr>
      <w:rFonts w:ascii="Calibri" w:hAnsi="Calibri" w:cs="Calibri"/>
    </w:rPr>
  </w:style>
  <w:style w:type="character" w:customStyle="1" w:styleId="Listlevel1Char">
    <w:name w:val="List level 1 Char"/>
    <w:basedOn w:val="DefaultParagraphFont"/>
    <w:link w:val="Listlevel1"/>
    <w:uiPriority w:val="94"/>
    <w:locked/>
    <w:rsid w:val="00A1531E"/>
  </w:style>
  <w:style w:type="paragraph" w:customStyle="1" w:styleId="Listlevel1">
    <w:name w:val="List level 1"/>
    <w:basedOn w:val="Normal"/>
    <w:link w:val="Listlevel1Char"/>
    <w:uiPriority w:val="94"/>
    <w:rsid w:val="00A1531E"/>
    <w:pPr>
      <w:spacing w:after="120"/>
      <w:ind w:left="1134" w:hanging="567"/>
    </w:pPr>
    <w:rPr>
      <w:rFonts w:asciiTheme="minorHAnsi" w:eastAsiaTheme="minorHAnsi" w:hAnsiTheme="minorHAnsi" w:cstheme="minorBidi"/>
      <w:sz w:val="22"/>
      <w:szCs w:val="22"/>
      <w:lang w:eastAsia="en-US"/>
    </w:rPr>
  </w:style>
  <w:style w:type="character" w:customStyle="1" w:styleId="Heading2Char">
    <w:name w:val="Heading 2 Char"/>
    <w:basedOn w:val="DefaultParagraphFont"/>
    <w:link w:val="Heading2"/>
    <w:uiPriority w:val="9"/>
    <w:rsid w:val="008479E4"/>
    <w:rPr>
      <w:rFonts w:asciiTheme="majorHAnsi" w:eastAsiaTheme="majorEastAsia" w:hAnsiTheme="majorHAnsi" w:cstheme="majorBidi"/>
      <w:color w:val="365F91" w:themeColor="accent1" w:themeShade="BF"/>
      <w:sz w:val="26"/>
      <w:szCs w:val="26"/>
      <w:lang w:eastAsia="en-GB"/>
    </w:rPr>
  </w:style>
  <w:style w:type="paragraph" w:customStyle="1" w:styleId="hascontent">
    <w:name w:val="hascontent"/>
    <w:basedOn w:val="Normal"/>
    <w:rsid w:val="008479E4"/>
    <w:pPr>
      <w:spacing w:before="100" w:beforeAutospacing="1" w:after="100" w:afterAutospacing="1"/>
    </w:pPr>
  </w:style>
  <w:style w:type="paragraph" w:customStyle="1" w:styleId="published-date">
    <w:name w:val="published-date"/>
    <w:basedOn w:val="Normal"/>
    <w:rsid w:val="00B97856"/>
    <w:pPr>
      <w:spacing w:before="100" w:beforeAutospacing="1" w:after="100" w:afterAutospacing="1"/>
    </w:pPr>
  </w:style>
  <w:style w:type="paragraph" w:customStyle="1" w:styleId="xmsonospacing">
    <w:name w:val="x_msonospacing"/>
    <w:basedOn w:val="Normal"/>
    <w:uiPriority w:val="99"/>
    <w:rsid w:val="00AD1388"/>
    <w:rPr>
      <w:rFonts w:ascii="Calibri" w:eastAsiaTheme="minorHAnsi" w:hAnsi="Calibri" w:cs="Calibri"/>
      <w:sz w:val="22"/>
      <w:szCs w:val="22"/>
    </w:rPr>
  </w:style>
  <w:style w:type="paragraph" w:customStyle="1" w:styleId="xmsonormal">
    <w:name w:val="xmsonormal"/>
    <w:basedOn w:val="Normal"/>
    <w:rsid w:val="00603ADA"/>
    <w:pPr>
      <w:spacing w:before="100" w:beforeAutospacing="1" w:after="100" w:afterAutospacing="1"/>
    </w:pPr>
  </w:style>
  <w:style w:type="paragraph" w:customStyle="1" w:styleId="wordsection1">
    <w:name w:val="wordsection1"/>
    <w:basedOn w:val="Normal"/>
    <w:rsid w:val="0015160F"/>
    <w:pPr>
      <w:spacing w:before="100" w:beforeAutospacing="1" w:after="100" w:afterAutospacing="1"/>
    </w:pPr>
    <w:rPr>
      <w:rFonts w:ascii="Calibri" w:eastAsiaTheme="minorHAnsi" w:hAnsi="Calibri" w:cs="Calibri"/>
      <w:sz w:val="22"/>
      <w:szCs w:val="22"/>
    </w:rPr>
  </w:style>
  <w:style w:type="paragraph" w:customStyle="1" w:styleId="xmsonormal0">
    <w:name w:val="x_msonormal"/>
    <w:basedOn w:val="Normal"/>
    <w:rsid w:val="0012635D"/>
    <w:pPr>
      <w:spacing w:before="100" w:beforeAutospacing="1" w:after="100" w:afterAutospacing="1"/>
    </w:pPr>
  </w:style>
  <w:style w:type="paragraph" w:customStyle="1" w:styleId="xxmsonormal">
    <w:name w:val="x_xmsonormal"/>
    <w:basedOn w:val="Normal"/>
    <w:rsid w:val="0012635D"/>
    <w:pPr>
      <w:spacing w:before="100" w:beforeAutospacing="1" w:after="100" w:afterAutospacing="1"/>
    </w:pPr>
  </w:style>
  <w:style w:type="paragraph" w:customStyle="1" w:styleId="yiv7667519633msonormal">
    <w:name w:val="yiv7667519633msonormal"/>
    <w:basedOn w:val="Normal"/>
    <w:rsid w:val="00F311F3"/>
    <w:pPr>
      <w:spacing w:before="100" w:beforeAutospacing="1" w:after="100" w:afterAutospacing="1"/>
    </w:pPr>
  </w:style>
  <w:style w:type="character" w:customStyle="1" w:styleId="yiv7667519633">
    <w:name w:val="yiv7667519633"/>
    <w:basedOn w:val="DefaultParagraphFont"/>
    <w:rsid w:val="00F311F3"/>
  </w:style>
  <w:style w:type="character" w:customStyle="1" w:styleId="apple-converted-space">
    <w:name w:val="apple-converted-space"/>
    <w:basedOn w:val="DefaultParagraphFont"/>
    <w:rsid w:val="00F311F3"/>
  </w:style>
  <w:style w:type="paragraph" w:customStyle="1" w:styleId="paragraph">
    <w:name w:val="paragraph"/>
    <w:basedOn w:val="Normal"/>
    <w:rsid w:val="00FA53D4"/>
    <w:pPr>
      <w:spacing w:before="100" w:beforeAutospacing="1" w:after="100" w:afterAutospacing="1"/>
    </w:pPr>
  </w:style>
  <w:style w:type="paragraph" w:styleId="BodyText">
    <w:name w:val="Body Text"/>
    <w:basedOn w:val="Normal"/>
    <w:link w:val="BodyTextChar"/>
    <w:uiPriority w:val="1"/>
    <w:qFormat/>
    <w:rsid w:val="00F0661C"/>
    <w:pPr>
      <w:widowControl w:val="0"/>
      <w:autoSpaceDE w:val="0"/>
      <w:autoSpaceDN w:val="0"/>
      <w:ind w:left="1440"/>
    </w:pPr>
    <w:rPr>
      <w:rFonts w:ascii="Calibri" w:eastAsia="Calibri" w:hAnsi="Calibri" w:cs="Calibri"/>
      <w:lang w:bidi="en-GB"/>
    </w:rPr>
  </w:style>
  <w:style w:type="character" w:customStyle="1" w:styleId="BodyTextChar">
    <w:name w:val="Body Text Char"/>
    <w:basedOn w:val="DefaultParagraphFont"/>
    <w:link w:val="BodyText"/>
    <w:uiPriority w:val="1"/>
    <w:rsid w:val="00F0661C"/>
    <w:rPr>
      <w:rFonts w:ascii="Calibri" w:eastAsia="Calibri" w:hAnsi="Calibri" w:cs="Calibri"/>
      <w:sz w:val="24"/>
      <w:szCs w:val="24"/>
      <w:lang w:eastAsia="en-GB" w:bidi="en-GB"/>
    </w:rPr>
  </w:style>
  <w:style w:type="paragraph" w:styleId="NoSpacing">
    <w:name w:val="No Spacing"/>
    <w:uiPriority w:val="1"/>
    <w:qFormat/>
    <w:rsid w:val="00F0661C"/>
    <w:pPr>
      <w:spacing w:after="0" w:line="240" w:lineRule="auto"/>
    </w:pPr>
    <w:rPr>
      <w:rFonts w:ascii="Times New Roman" w:eastAsia="Times New Roman" w:hAnsi="Times New Roman" w:cs="Times New Roman"/>
      <w:sz w:val="24"/>
      <w:szCs w:val="24"/>
      <w:lang w:eastAsia="en-GB"/>
    </w:rPr>
  </w:style>
  <w:style w:type="paragraph" w:customStyle="1" w:styleId="xxmsonormal0">
    <w:name w:val="xxmsonormal"/>
    <w:basedOn w:val="Normal"/>
    <w:rsid w:val="00327327"/>
    <w:pPr>
      <w:spacing w:before="100" w:beforeAutospacing="1" w:after="100" w:afterAutospacing="1"/>
    </w:pPr>
  </w:style>
  <w:style w:type="paragraph" w:customStyle="1" w:styleId="xxmsolistparagraph">
    <w:name w:val="xxmsolistparagraph"/>
    <w:basedOn w:val="Normal"/>
    <w:rsid w:val="00327327"/>
    <w:pPr>
      <w:spacing w:before="100" w:beforeAutospacing="1" w:after="100" w:afterAutospacing="1"/>
    </w:pPr>
  </w:style>
  <w:style w:type="paragraph" w:customStyle="1" w:styleId="xxxmsonormal">
    <w:name w:val="xxxmsonormal"/>
    <w:basedOn w:val="Normal"/>
    <w:rsid w:val="00EA3987"/>
    <w:pPr>
      <w:spacing w:before="100" w:beforeAutospacing="1" w:after="100" w:afterAutospacing="1"/>
    </w:pPr>
  </w:style>
  <w:style w:type="character" w:customStyle="1" w:styleId="xxxnormaltextrun">
    <w:name w:val="xxxnormaltextrun"/>
    <w:basedOn w:val="DefaultParagraphFont"/>
    <w:rsid w:val="00EA39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443871">
      <w:bodyDiv w:val="1"/>
      <w:marLeft w:val="0"/>
      <w:marRight w:val="0"/>
      <w:marTop w:val="0"/>
      <w:marBottom w:val="0"/>
      <w:divBdr>
        <w:top w:val="none" w:sz="0" w:space="0" w:color="auto"/>
        <w:left w:val="none" w:sz="0" w:space="0" w:color="auto"/>
        <w:bottom w:val="none" w:sz="0" w:space="0" w:color="auto"/>
        <w:right w:val="none" w:sz="0" w:space="0" w:color="auto"/>
      </w:divBdr>
    </w:div>
    <w:div w:id="1042050642">
      <w:bodyDiv w:val="1"/>
      <w:marLeft w:val="0"/>
      <w:marRight w:val="0"/>
      <w:marTop w:val="0"/>
      <w:marBottom w:val="0"/>
      <w:divBdr>
        <w:top w:val="none" w:sz="0" w:space="0" w:color="auto"/>
        <w:left w:val="none" w:sz="0" w:space="0" w:color="auto"/>
        <w:bottom w:val="none" w:sz="0" w:space="0" w:color="auto"/>
        <w:right w:val="none" w:sz="0" w:space="0" w:color="auto"/>
      </w:divBdr>
    </w:div>
    <w:div w:id="1139879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phen.burroughes@suffolk.gov.uk" TargetMode="External"/><Relationship Id="rId3" Type="http://schemas.openxmlformats.org/officeDocument/2006/relationships/settings" Target="settings.xml"/><Relationship Id="rId7" Type="http://schemas.openxmlformats.org/officeDocument/2006/relationships/hyperlink" Target="https://www.katchalif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jp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2028</Words>
  <Characters>11563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Customer Service Direct</Company>
  <LinksUpToDate>false</LinksUpToDate>
  <CharactersWithSpaces>13564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Burroughes</dc:creator>
  <cp:lastModifiedBy>Chris Salmon</cp:lastModifiedBy>
  <cp:revision>2</cp:revision>
  <cp:lastPrinted>2019-11-04T10:37:00Z</cp:lastPrinted>
  <dcterms:created xsi:type="dcterms:W3CDTF">2022-01-10T14:30:00Z</dcterms:created>
  <dcterms:modified xsi:type="dcterms:W3CDTF">2022-01-10T14:30:00Z</dcterms:modified>
</cp:coreProperties>
</file>