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39B7"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b/>
          <w:bCs/>
          <w:color w:val="333333"/>
          <w:sz w:val="26"/>
          <w:szCs w:val="26"/>
        </w:rPr>
        <w:t>Spring</w:t>
      </w:r>
      <w:r>
        <w:rPr>
          <w:rStyle w:val="apple-converted-space"/>
          <w:rFonts w:ascii="Helvetica Neue" w:hAnsi="Helvetica Neue"/>
          <w:b/>
          <w:bCs/>
          <w:color w:val="333333"/>
          <w:sz w:val="26"/>
          <w:szCs w:val="26"/>
        </w:rPr>
        <w:t> </w:t>
      </w:r>
    </w:p>
    <w:p w14:paraId="3EB2194B" w14:textId="77777777" w:rsidR="005356A2" w:rsidRDefault="005356A2" w:rsidP="005356A2">
      <w:pPr>
        <w:pStyle w:val="NormalWeb"/>
        <w:shd w:val="clear" w:color="auto" w:fill="FFFFFF"/>
        <w:spacing w:before="0" w:beforeAutospacing="0" w:after="0" w:afterAutospacing="0"/>
        <w:rPr>
          <w:rFonts w:ascii="Helvetica Neue" w:hAnsi="Helvetica Neue"/>
          <w:color w:val="333333"/>
          <w:sz w:val="18"/>
          <w:szCs w:val="18"/>
        </w:rPr>
      </w:pPr>
    </w:p>
    <w:p w14:paraId="518116CE" w14:textId="046D1A14"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Spring has been unfolding before our very eyes for nearly two months now. From the sightings of the first primroses and cowslips to the unfurling of new leaves to adorn our trees and shrubs. In every hue of green to brown and red. Daffodils in profusion aside the hedgerows, in woodland and lining dry ditches. Blue bells blanketing the woodland glades</w:t>
      </w:r>
      <w:r>
        <w:rPr>
          <w:rStyle w:val="apple-converted-space"/>
          <w:rFonts w:ascii="Helvetica Neue" w:hAnsi="Helvetica Neue"/>
          <w:color w:val="333333"/>
          <w:sz w:val="18"/>
          <w:szCs w:val="18"/>
        </w:rPr>
        <w:t> </w:t>
      </w:r>
      <w:r>
        <w:rPr>
          <w:rFonts w:ascii="Helvetica Neue" w:hAnsi="Helvetica Neue"/>
          <w:color w:val="333333"/>
          <w:sz w:val="18"/>
          <w:szCs w:val="18"/>
        </w:rPr>
        <w:t>and a lightness and sweetness in the air accompanied by a cacophony of birdsong. The world of spring</w:t>
      </w:r>
      <w:r>
        <w:rPr>
          <w:rStyle w:val="apple-converted-space"/>
          <w:rFonts w:ascii="Helvetica Neue" w:hAnsi="Helvetica Neue"/>
          <w:color w:val="333333"/>
          <w:sz w:val="18"/>
          <w:szCs w:val="18"/>
        </w:rPr>
        <w:t> </w:t>
      </w:r>
      <w:r>
        <w:rPr>
          <w:rFonts w:ascii="Helvetica Neue" w:hAnsi="Helvetica Neue"/>
          <w:color w:val="333333"/>
          <w:sz w:val="18"/>
          <w:szCs w:val="18"/>
        </w:rPr>
        <w:t>seemingly visibly swelling</w:t>
      </w:r>
      <w:r>
        <w:rPr>
          <w:rStyle w:val="apple-converted-space"/>
          <w:rFonts w:ascii="Helvetica Neue" w:hAnsi="Helvetica Neue"/>
          <w:color w:val="333333"/>
          <w:sz w:val="18"/>
          <w:szCs w:val="18"/>
        </w:rPr>
        <w:t> </w:t>
      </w:r>
      <w:r>
        <w:rPr>
          <w:rFonts w:ascii="Helvetica Neue" w:hAnsi="Helvetica Neue"/>
          <w:color w:val="333333"/>
          <w:sz w:val="18"/>
          <w:szCs w:val="18"/>
        </w:rPr>
        <w:t>when we look away for a moment or so. Sweet sounds and delicious scents popping up to assault our senses. There is a true grace about this time of year which never ceases to surprise each year. A renewal and rebirth as old as time itself.</w:t>
      </w:r>
      <w:r>
        <w:rPr>
          <w:rStyle w:val="apple-converted-space"/>
          <w:rFonts w:ascii="Helvetica Neue" w:hAnsi="Helvetica Neue"/>
          <w:color w:val="333333"/>
          <w:sz w:val="18"/>
          <w:szCs w:val="18"/>
        </w:rPr>
        <w:t> </w:t>
      </w:r>
    </w:p>
    <w:p w14:paraId="6054BE64" w14:textId="77777777" w:rsidR="005356A2" w:rsidRDefault="005356A2" w:rsidP="005356A2">
      <w:pPr>
        <w:pStyle w:val="NormalWeb"/>
        <w:shd w:val="clear" w:color="auto" w:fill="FFFFFF"/>
        <w:spacing w:before="0" w:beforeAutospacing="0" w:after="0" w:afterAutospacing="0"/>
        <w:rPr>
          <w:rFonts w:ascii="Helvetica Neue" w:hAnsi="Helvetica Neue"/>
          <w:color w:val="333333"/>
          <w:sz w:val="18"/>
          <w:szCs w:val="18"/>
        </w:rPr>
      </w:pPr>
    </w:p>
    <w:p w14:paraId="2E18EF33"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The oak and ash seem to be squabbling for first place this year so, here at least, we have declared a draw- neither splash nor soak but something in between.</w:t>
      </w:r>
      <w:r>
        <w:rPr>
          <w:rStyle w:val="apple-converted-space"/>
          <w:rFonts w:ascii="Helvetica Neue" w:hAnsi="Helvetica Neue"/>
          <w:color w:val="333333"/>
          <w:sz w:val="18"/>
          <w:szCs w:val="18"/>
        </w:rPr>
        <w:t> </w:t>
      </w:r>
    </w:p>
    <w:p w14:paraId="0D9D4E73" w14:textId="37A98DD5"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The blossom of the cherries and apples</w:t>
      </w:r>
      <w:r>
        <w:rPr>
          <w:rStyle w:val="apple-converted-space"/>
          <w:rFonts w:ascii="Helvetica Neue" w:hAnsi="Helvetica Neue"/>
          <w:color w:val="333333"/>
          <w:sz w:val="18"/>
          <w:szCs w:val="18"/>
        </w:rPr>
        <w:t> </w:t>
      </w:r>
      <w:r>
        <w:rPr>
          <w:rFonts w:ascii="Helvetica Neue" w:hAnsi="Helvetica Neue"/>
          <w:color w:val="333333"/>
          <w:sz w:val="18"/>
          <w:szCs w:val="18"/>
        </w:rPr>
        <w:t>of hawthorn and horse chestnut all timed to perfection and thank fully not ruined by the wind.</w:t>
      </w:r>
      <w:r>
        <w:rPr>
          <w:rStyle w:val="apple-converted-space"/>
          <w:rFonts w:ascii="Helvetica Neue" w:hAnsi="Helvetica Neue"/>
          <w:color w:val="333333"/>
          <w:sz w:val="18"/>
          <w:szCs w:val="18"/>
        </w:rPr>
        <w:t>  </w:t>
      </w:r>
      <w:r>
        <w:rPr>
          <w:rFonts w:ascii="Helvetica Neue" w:hAnsi="Helvetica Neue"/>
          <w:color w:val="333333"/>
          <w:sz w:val="18"/>
          <w:szCs w:val="18"/>
        </w:rPr>
        <w:t xml:space="preserve">The Memorial Orchard at </w:t>
      </w:r>
      <w:proofErr w:type="spellStart"/>
      <w:r>
        <w:rPr>
          <w:rFonts w:ascii="Helvetica Neue" w:hAnsi="Helvetica Neue"/>
          <w:color w:val="333333"/>
          <w:sz w:val="18"/>
          <w:szCs w:val="18"/>
        </w:rPr>
        <w:t>Rendham</w:t>
      </w:r>
      <w:proofErr w:type="spellEnd"/>
      <w:r>
        <w:rPr>
          <w:rFonts w:ascii="Helvetica Neue" w:hAnsi="Helvetica Neue"/>
          <w:color w:val="333333"/>
          <w:sz w:val="18"/>
          <w:szCs w:val="18"/>
        </w:rPr>
        <w:t xml:space="preserve"> Court, despite the violent ministrations</w:t>
      </w:r>
      <w:r>
        <w:rPr>
          <w:rStyle w:val="apple-converted-space"/>
          <w:rFonts w:ascii="Helvetica Neue" w:hAnsi="Helvetica Neue"/>
          <w:color w:val="333333"/>
          <w:sz w:val="18"/>
          <w:szCs w:val="18"/>
        </w:rPr>
        <w:t> </w:t>
      </w:r>
      <w:r>
        <w:rPr>
          <w:rFonts w:ascii="Helvetica Neue" w:hAnsi="Helvetica Neue"/>
          <w:color w:val="333333"/>
          <w:sz w:val="18"/>
          <w:szCs w:val="18"/>
        </w:rPr>
        <w:t>of deer and muntjac, is glorious for the first time since it’s planting.</w:t>
      </w:r>
      <w:r>
        <w:rPr>
          <w:rStyle w:val="apple-converted-space"/>
          <w:rFonts w:ascii="Helvetica Neue" w:hAnsi="Helvetica Neue"/>
          <w:color w:val="333333"/>
          <w:sz w:val="18"/>
          <w:szCs w:val="18"/>
        </w:rPr>
        <w:t>  </w:t>
      </w:r>
      <w:r>
        <w:rPr>
          <w:rFonts w:ascii="Helvetica Neue" w:hAnsi="Helvetica Neue"/>
          <w:color w:val="333333"/>
          <w:sz w:val="18"/>
          <w:szCs w:val="18"/>
        </w:rPr>
        <w:t>Much mulching is needed in anticipation of a hot summer but so far all is well.</w:t>
      </w:r>
      <w:r>
        <w:rPr>
          <w:rStyle w:val="apple-converted-space"/>
          <w:rFonts w:ascii="Helvetica Neue" w:hAnsi="Helvetica Neue"/>
          <w:color w:val="333333"/>
          <w:sz w:val="18"/>
          <w:szCs w:val="18"/>
        </w:rPr>
        <w:t>  </w:t>
      </w:r>
      <w:r>
        <w:rPr>
          <w:rFonts w:ascii="Helvetica Neue" w:hAnsi="Helvetica Neue"/>
          <w:color w:val="333333"/>
          <w:sz w:val="18"/>
          <w:szCs w:val="18"/>
        </w:rPr>
        <w:t>Many of our local ash trees appear to have survived the Chalara</w:t>
      </w:r>
      <w:r>
        <w:rPr>
          <w:rStyle w:val="apple-converted-space"/>
          <w:rFonts w:ascii="Helvetica Neue" w:hAnsi="Helvetica Neue"/>
          <w:color w:val="333333"/>
          <w:sz w:val="18"/>
          <w:szCs w:val="18"/>
        </w:rPr>
        <w:t> </w:t>
      </w:r>
      <w:r>
        <w:rPr>
          <w:rFonts w:ascii="Helvetica Neue" w:hAnsi="Helvetica Neue"/>
          <w:color w:val="333333"/>
          <w:sz w:val="18"/>
          <w:szCs w:val="18"/>
        </w:rPr>
        <w:t>and are looking splendid dressed in their vivid green.</w:t>
      </w:r>
      <w:r>
        <w:rPr>
          <w:rStyle w:val="apple-converted-space"/>
          <w:rFonts w:ascii="Helvetica Neue" w:hAnsi="Helvetica Neue"/>
          <w:color w:val="333333"/>
          <w:sz w:val="18"/>
          <w:szCs w:val="18"/>
        </w:rPr>
        <w:t> </w:t>
      </w:r>
    </w:p>
    <w:p w14:paraId="66D739DD" w14:textId="30BEBF53"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 xml:space="preserve">The oak trees in places kept their old dead leaves probably due to warmer than usual winter </w:t>
      </w:r>
      <w:proofErr w:type="gramStart"/>
      <w:r>
        <w:rPr>
          <w:rFonts w:ascii="Helvetica Neue" w:hAnsi="Helvetica Neue"/>
          <w:color w:val="333333"/>
          <w:sz w:val="18"/>
          <w:szCs w:val="18"/>
        </w:rPr>
        <w:t>temperatures .</w:t>
      </w:r>
      <w:proofErr w:type="gramEnd"/>
      <w:r>
        <w:rPr>
          <w:rFonts w:ascii="Helvetica Neue" w:hAnsi="Helvetica Neue"/>
          <w:color w:val="333333"/>
          <w:sz w:val="18"/>
          <w:szCs w:val="18"/>
        </w:rPr>
        <w:t xml:space="preserve"> Oaks now producing small perfectly formed leaves albeit a little late on places. Coppiced Willow is burgeoning forth at a great rate and the hawthorn is having a bountiful year. </w:t>
      </w:r>
      <w:r>
        <w:rPr>
          <w:rStyle w:val="apple-converted-space"/>
          <w:rFonts w:ascii="Helvetica Neue" w:hAnsi="Helvetica Neue"/>
          <w:color w:val="333333"/>
          <w:sz w:val="18"/>
          <w:szCs w:val="18"/>
        </w:rPr>
        <w:t> </w:t>
      </w:r>
    </w:p>
    <w:p w14:paraId="69D3B3F1" w14:textId="77777777" w:rsidR="005356A2" w:rsidRDefault="005356A2" w:rsidP="005356A2">
      <w:pPr>
        <w:pStyle w:val="NormalWeb"/>
        <w:shd w:val="clear" w:color="auto" w:fill="FFFFFF"/>
        <w:spacing w:before="0" w:beforeAutospacing="0" w:after="0" w:afterAutospacing="0"/>
        <w:rPr>
          <w:rFonts w:ascii="Helvetica Neue" w:hAnsi="Helvetica Neue"/>
          <w:color w:val="333333"/>
          <w:sz w:val="18"/>
          <w:szCs w:val="18"/>
        </w:rPr>
      </w:pPr>
    </w:p>
    <w:p w14:paraId="79AB0A86" w14:textId="4A114B36"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We love this time of year everything full of renewal and promise.</w:t>
      </w:r>
      <w:r>
        <w:rPr>
          <w:rStyle w:val="apple-converted-space"/>
          <w:rFonts w:ascii="Helvetica Neue" w:hAnsi="Helvetica Neue"/>
          <w:color w:val="333333"/>
          <w:sz w:val="18"/>
          <w:szCs w:val="18"/>
        </w:rPr>
        <w:t>  </w:t>
      </w:r>
      <w:r>
        <w:rPr>
          <w:rFonts w:ascii="Helvetica Neue" w:hAnsi="Helvetica Neue"/>
          <w:color w:val="333333"/>
          <w:sz w:val="18"/>
          <w:szCs w:val="18"/>
        </w:rPr>
        <w:t>All the while</w:t>
      </w:r>
      <w:r>
        <w:rPr>
          <w:rStyle w:val="apple-converted-space"/>
          <w:rFonts w:ascii="Helvetica Neue" w:hAnsi="Helvetica Neue"/>
          <w:color w:val="333333"/>
          <w:sz w:val="18"/>
          <w:szCs w:val="18"/>
        </w:rPr>
        <w:t> </w:t>
      </w:r>
      <w:r>
        <w:rPr>
          <w:rFonts w:ascii="Helvetica Neue" w:hAnsi="Helvetica Neue"/>
          <w:color w:val="333333"/>
          <w:sz w:val="18"/>
          <w:szCs w:val="18"/>
        </w:rPr>
        <w:t>never forgetting that such renewal is only possible because of what was and has gone before.</w:t>
      </w:r>
      <w:r>
        <w:rPr>
          <w:rStyle w:val="apple-converted-space"/>
          <w:rFonts w:ascii="Helvetica Neue" w:hAnsi="Helvetica Neue"/>
          <w:color w:val="333333"/>
          <w:sz w:val="18"/>
          <w:szCs w:val="18"/>
        </w:rPr>
        <w:t> </w:t>
      </w:r>
    </w:p>
    <w:p w14:paraId="31BFBF0D" w14:textId="77777777" w:rsidR="005356A2" w:rsidRDefault="005356A2" w:rsidP="005356A2">
      <w:pPr>
        <w:pStyle w:val="NormalWeb"/>
        <w:shd w:val="clear" w:color="auto" w:fill="FFFFFF"/>
        <w:spacing w:before="0" w:beforeAutospacing="0" w:after="0" w:afterAutospacing="0"/>
        <w:rPr>
          <w:rFonts w:ascii="Helvetica Neue" w:hAnsi="Helvetica Neue"/>
          <w:color w:val="333333"/>
          <w:sz w:val="18"/>
          <w:szCs w:val="18"/>
        </w:rPr>
      </w:pPr>
    </w:p>
    <w:p w14:paraId="24111FAE"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From loss cometh forth bounty.</w:t>
      </w:r>
    </w:p>
    <w:p w14:paraId="3FF91467" w14:textId="77777777" w:rsidR="005356A2" w:rsidRDefault="005356A2" w:rsidP="005356A2">
      <w:pPr>
        <w:pStyle w:val="NormalWeb"/>
        <w:shd w:val="clear" w:color="auto" w:fill="FFFFFF"/>
        <w:spacing w:before="0" w:beforeAutospacing="0" w:after="0" w:afterAutospacing="0"/>
        <w:rPr>
          <w:rFonts w:ascii="Helvetica Neue" w:hAnsi="Helvetica Neue"/>
          <w:color w:val="333333"/>
          <w:sz w:val="18"/>
          <w:szCs w:val="18"/>
        </w:rPr>
      </w:pPr>
    </w:p>
    <w:p w14:paraId="5190841D"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proofErr w:type="spellStart"/>
      <w:r>
        <w:rPr>
          <w:rFonts w:ascii="Helvetica Neue" w:hAnsi="Helvetica Neue"/>
          <w:color w:val="333333"/>
          <w:sz w:val="18"/>
          <w:szCs w:val="18"/>
        </w:rPr>
        <w:t>Rendham</w:t>
      </w:r>
      <w:proofErr w:type="spellEnd"/>
      <w:r>
        <w:rPr>
          <w:rFonts w:ascii="Helvetica Neue" w:hAnsi="Helvetica Neue"/>
          <w:color w:val="333333"/>
          <w:sz w:val="18"/>
          <w:szCs w:val="18"/>
        </w:rPr>
        <w:t> </w:t>
      </w:r>
    </w:p>
    <w:p w14:paraId="30293E6D"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Tree Warden </w:t>
      </w:r>
      <w:r>
        <w:rPr>
          <w:rStyle w:val="apple-converted-space"/>
          <w:rFonts w:ascii="Helvetica Neue" w:hAnsi="Helvetica Neue"/>
          <w:color w:val="333333"/>
          <w:sz w:val="18"/>
          <w:szCs w:val="18"/>
        </w:rPr>
        <w:t> </w:t>
      </w:r>
    </w:p>
    <w:p w14:paraId="394CB909" w14:textId="77777777" w:rsidR="005356A2" w:rsidRDefault="005356A2" w:rsidP="005356A2">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May 2022</w:t>
      </w:r>
    </w:p>
    <w:p w14:paraId="5BAD1A30" w14:textId="77777777" w:rsidR="005356A2" w:rsidRDefault="005356A2"/>
    <w:sectPr w:rsidR="00535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A2"/>
    <w:rsid w:val="0053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E3A4"/>
  <w15:chartTrackingRefBased/>
  <w15:docId w15:val="{BAFFA847-A2DD-4A04-89EE-360CA59E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6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cp:lastPrinted>2022-05-09T11:00:00Z</cp:lastPrinted>
  <dcterms:created xsi:type="dcterms:W3CDTF">2022-05-09T11:00:00Z</dcterms:created>
  <dcterms:modified xsi:type="dcterms:W3CDTF">2022-05-09T11:01:00Z</dcterms:modified>
</cp:coreProperties>
</file>