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99" w:rsidRPr="00711899" w:rsidRDefault="00DF0B19" w:rsidP="00711899">
      <w:pPr>
        <w:jc w:val="center"/>
        <w:rPr>
          <w:rFonts w:ascii="Arial" w:hAnsi="Arial" w:cs="Arial"/>
          <w:b/>
          <w:sz w:val="28"/>
          <w:szCs w:val="28"/>
        </w:rPr>
      </w:pPr>
      <w:r w:rsidRPr="00711899">
        <w:rPr>
          <w:rFonts w:ascii="Arial" w:hAnsi="Arial" w:cs="Arial"/>
          <w:b/>
          <w:sz w:val="28"/>
          <w:szCs w:val="28"/>
        </w:rPr>
        <w:t xml:space="preserve">Risk Assessment for </w:t>
      </w:r>
      <w:proofErr w:type="spellStart"/>
      <w:r w:rsidRPr="00711899">
        <w:rPr>
          <w:rFonts w:ascii="Arial" w:hAnsi="Arial" w:cs="Arial"/>
          <w:b/>
          <w:sz w:val="28"/>
          <w:szCs w:val="28"/>
        </w:rPr>
        <w:t>Rendham</w:t>
      </w:r>
      <w:proofErr w:type="spellEnd"/>
      <w:r w:rsidRPr="00711899">
        <w:rPr>
          <w:rFonts w:ascii="Arial" w:hAnsi="Arial" w:cs="Arial"/>
          <w:b/>
          <w:sz w:val="28"/>
          <w:szCs w:val="28"/>
        </w:rPr>
        <w:t xml:space="preserve"> Green</w:t>
      </w:r>
    </w:p>
    <w:p w:rsidR="00711899" w:rsidRPr="00711899" w:rsidRDefault="00711899" w:rsidP="00711899">
      <w:pPr>
        <w:rPr>
          <w:rFonts w:ascii="Arial" w:hAnsi="Arial" w:cs="Arial"/>
          <w:b/>
          <w:sz w:val="24"/>
          <w:szCs w:val="24"/>
        </w:rPr>
      </w:pPr>
    </w:p>
    <w:p w:rsidR="00D066B9" w:rsidRDefault="00D066B9" w:rsidP="00D066B9">
      <w:pPr>
        <w:rPr>
          <w:rFonts w:ascii="Arial" w:hAnsi="Arial" w:cs="Arial"/>
        </w:rPr>
      </w:pPr>
      <w:proofErr w:type="spellStart"/>
      <w:r w:rsidRPr="00DF0B19">
        <w:rPr>
          <w:rFonts w:ascii="Arial" w:hAnsi="Arial" w:cs="Arial"/>
        </w:rPr>
        <w:t>Rendham</w:t>
      </w:r>
      <w:proofErr w:type="spellEnd"/>
      <w:r w:rsidRPr="00DF0B19">
        <w:rPr>
          <w:rFonts w:ascii="Arial" w:hAnsi="Arial" w:cs="Arial"/>
        </w:rPr>
        <w:t xml:space="preserve"> Green </w:t>
      </w:r>
      <w:r w:rsidR="009239B6">
        <w:rPr>
          <w:rFonts w:ascii="Arial" w:hAnsi="Arial" w:cs="Arial"/>
        </w:rPr>
        <w:t xml:space="preserve">is a registered village green and </w:t>
      </w:r>
      <w:r w:rsidRPr="00DF0B19">
        <w:rPr>
          <w:rFonts w:ascii="Arial" w:hAnsi="Arial" w:cs="Arial"/>
        </w:rPr>
        <w:t xml:space="preserve">is situated adjacent to fields on one side and the </w:t>
      </w:r>
      <w:proofErr w:type="spellStart"/>
      <w:r w:rsidRPr="00DF0B19">
        <w:rPr>
          <w:rFonts w:ascii="Arial" w:hAnsi="Arial" w:cs="Arial"/>
        </w:rPr>
        <w:t>Peasenhall</w:t>
      </w:r>
      <w:proofErr w:type="spellEnd"/>
      <w:r w:rsidRPr="00DF0B19">
        <w:rPr>
          <w:rFonts w:ascii="Arial" w:hAnsi="Arial" w:cs="Arial"/>
        </w:rPr>
        <w:t xml:space="preserve"> road on the other side. The area is mainly trees, </w:t>
      </w:r>
      <w:r w:rsidR="00A86FFB">
        <w:rPr>
          <w:rFonts w:ascii="Arial" w:hAnsi="Arial" w:cs="Arial"/>
        </w:rPr>
        <w:t xml:space="preserve">and </w:t>
      </w:r>
      <w:r w:rsidRPr="00DF0B19">
        <w:rPr>
          <w:rFonts w:ascii="Arial" w:hAnsi="Arial" w:cs="Arial"/>
        </w:rPr>
        <w:t xml:space="preserve">brambles and small clumps of </w:t>
      </w:r>
      <w:r w:rsidR="00A86FFB">
        <w:rPr>
          <w:rFonts w:ascii="Arial" w:hAnsi="Arial" w:cs="Arial"/>
        </w:rPr>
        <w:t>under growth</w:t>
      </w:r>
      <w:r w:rsidRPr="00DF0B19">
        <w:rPr>
          <w:rFonts w:ascii="Arial" w:hAnsi="Arial" w:cs="Arial"/>
        </w:rPr>
        <w:t>. There is a large</w:t>
      </w:r>
      <w:r w:rsidR="001E74B4">
        <w:rPr>
          <w:rFonts w:ascii="Arial" w:hAnsi="Arial" w:cs="Arial"/>
        </w:rPr>
        <w:t>ly</w:t>
      </w:r>
      <w:r w:rsidRPr="00DF0B19">
        <w:rPr>
          <w:rFonts w:ascii="Arial" w:hAnsi="Arial" w:cs="Arial"/>
        </w:rPr>
        <w:t xml:space="preserve"> dry pond area in the centre. On the field side there is a fairly large ditch which is not part of </w:t>
      </w:r>
      <w:proofErr w:type="spellStart"/>
      <w:r w:rsidRPr="00DF0B19">
        <w:rPr>
          <w:rFonts w:ascii="Arial" w:hAnsi="Arial" w:cs="Arial"/>
        </w:rPr>
        <w:t>Rendham</w:t>
      </w:r>
      <w:proofErr w:type="spellEnd"/>
      <w:r w:rsidRPr="00DF0B19">
        <w:rPr>
          <w:rFonts w:ascii="Arial" w:hAnsi="Arial" w:cs="Arial"/>
        </w:rPr>
        <w:t xml:space="preserve"> Green</w:t>
      </w:r>
      <w:r w:rsidR="00C65D17">
        <w:rPr>
          <w:rFonts w:ascii="Arial" w:hAnsi="Arial" w:cs="Arial"/>
        </w:rPr>
        <w:t xml:space="preserve">. Opposite </w:t>
      </w:r>
      <w:proofErr w:type="spellStart"/>
      <w:r w:rsidR="00C65D17">
        <w:rPr>
          <w:rFonts w:ascii="Arial" w:hAnsi="Arial" w:cs="Arial"/>
        </w:rPr>
        <w:t>Rendham</w:t>
      </w:r>
      <w:proofErr w:type="spellEnd"/>
      <w:r w:rsidR="00C65D17">
        <w:rPr>
          <w:rFonts w:ascii="Arial" w:hAnsi="Arial" w:cs="Arial"/>
        </w:rPr>
        <w:t xml:space="preserve"> Court there is access to the fields.</w:t>
      </w:r>
      <w:r w:rsidRPr="00DF0B19">
        <w:rPr>
          <w:rFonts w:ascii="Arial" w:hAnsi="Arial" w:cs="Arial"/>
        </w:rPr>
        <w:t xml:space="preserve">  </w:t>
      </w:r>
      <w:r w:rsidR="001E74B4">
        <w:rPr>
          <w:rFonts w:ascii="Arial" w:hAnsi="Arial" w:cs="Arial"/>
        </w:rPr>
        <w:t>The aim of this Assessment is to highlight any risk within the woodland to users and passersby, including passing cars. For this pu</w:t>
      </w:r>
      <w:r w:rsidR="00E8526B">
        <w:rPr>
          <w:rFonts w:ascii="Arial" w:hAnsi="Arial" w:cs="Arial"/>
        </w:rPr>
        <w:t>r</w:t>
      </w:r>
      <w:r w:rsidR="001E74B4">
        <w:rPr>
          <w:rFonts w:ascii="Arial" w:hAnsi="Arial" w:cs="Arial"/>
        </w:rPr>
        <w:t xml:space="preserve">pose the top end of the </w:t>
      </w:r>
      <w:r w:rsidR="00E8526B">
        <w:rPr>
          <w:rFonts w:ascii="Arial" w:hAnsi="Arial" w:cs="Arial"/>
        </w:rPr>
        <w:t>G</w:t>
      </w:r>
      <w:r w:rsidR="001E74B4">
        <w:rPr>
          <w:rFonts w:ascii="Arial" w:hAnsi="Arial" w:cs="Arial"/>
        </w:rPr>
        <w:t xml:space="preserve">reen is near </w:t>
      </w:r>
      <w:proofErr w:type="spellStart"/>
      <w:r w:rsidR="001E74B4">
        <w:rPr>
          <w:rFonts w:ascii="Arial" w:hAnsi="Arial" w:cs="Arial"/>
        </w:rPr>
        <w:t>Rendham</w:t>
      </w:r>
      <w:proofErr w:type="spellEnd"/>
      <w:r w:rsidR="001E74B4">
        <w:rPr>
          <w:rFonts w:ascii="Arial" w:hAnsi="Arial" w:cs="Arial"/>
        </w:rPr>
        <w:t xml:space="preserve"> Court and the bottom is near the footpath across Rookery Farm</w:t>
      </w:r>
    </w:p>
    <w:p w:rsidR="00711899" w:rsidRPr="00DF0B19" w:rsidRDefault="00711899" w:rsidP="00D066B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510"/>
        <w:gridCol w:w="3828"/>
        <w:gridCol w:w="1984"/>
        <w:gridCol w:w="5528"/>
      </w:tblGrid>
      <w:tr w:rsidR="00D066B9" w:rsidRPr="00DF0B19" w:rsidTr="001E74B4">
        <w:tc>
          <w:tcPr>
            <w:tcW w:w="3510" w:type="dxa"/>
          </w:tcPr>
          <w:p w:rsidR="00D066B9" w:rsidRPr="00DF0B19" w:rsidRDefault="00D066B9" w:rsidP="00D066B9">
            <w:pPr>
              <w:rPr>
                <w:rFonts w:ascii="Arial" w:hAnsi="Arial" w:cs="Arial"/>
              </w:rPr>
            </w:pPr>
            <w:r w:rsidRPr="00DF0B19">
              <w:rPr>
                <w:rFonts w:ascii="Arial" w:hAnsi="Arial" w:cs="Arial"/>
              </w:rPr>
              <w:t xml:space="preserve">   Hazard</w:t>
            </w:r>
          </w:p>
        </w:tc>
        <w:tc>
          <w:tcPr>
            <w:tcW w:w="3828" w:type="dxa"/>
          </w:tcPr>
          <w:p w:rsidR="00D066B9" w:rsidRPr="00DF0B19" w:rsidRDefault="00D066B9" w:rsidP="00D066B9">
            <w:pPr>
              <w:rPr>
                <w:rFonts w:ascii="Arial" w:hAnsi="Arial" w:cs="Arial"/>
              </w:rPr>
            </w:pPr>
            <w:r w:rsidRPr="00DF0B19">
              <w:rPr>
                <w:rFonts w:ascii="Arial" w:hAnsi="Arial" w:cs="Arial"/>
              </w:rPr>
              <w:t>Risk</w:t>
            </w:r>
          </w:p>
        </w:tc>
        <w:tc>
          <w:tcPr>
            <w:tcW w:w="1984" w:type="dxa"/>
          </w:tcPr>
          <w:p w:rsidR="00D066B9" w:rsidRPr="00DF0B19" w:rsidRDefault="00D066B9" w:rsidP="00D066B9">
            <w:pPr>
              <w:rPr>
                <w:rFonts w:ascii="Arial" w:hAnsi="Arial" w:cs="Arial"/>
              </w:rPr>
            </w:pPr>
            <w:r w:rsidRPr="00DF0B19">
              <w:rPr>
                <w:rFonts w:ascii="Arial" w:hAnsi="Arial" w:cs="Arial"/>
              </w:rPr>
              <w:t>Risk level</w:t>
            </w:r>
          </w:p>
        </w:tc>
        <w:tc>
          <w:tcPr>
            <w:tcW w:w="5528" w:type="dxa"/>
          </w:tcPr>
          <w:p w:rsidR="00D066B9" w:rsidRPr="00DF0B19" w:rsidRDefault="00D066B9" w:rsidP="00D066B9">
            <w:pPr>
              <w:rPr>
                <w:rFonts w:ascii="Arial" w:hAnsi="Arial" w:cs="Arial"/>
              </w:rPr>
            </w:pPr>
            <w:r w:rsidRPr="00DF0B19">
              <w:rPr>
                <w:rFonts w:ascii="Arial" w:hAnsi="Arial" w:cs="Arial"/>
              </w:rPr>
              <w:t>Actions</w:t>
            </w:r>
          </w:p>
        </w:tc>
      </w:tr>
      <w:tr w:rsidR="00D066B9" w:rsidRPr="00DF0B19" w:rsidTr="001E74B4">
        <w:tc>
          <w:tcPr>
            <w:tcW w:w="3510" w:type="dxa"/>
          </w:tcPr>
          <w:p w:rsidR="00D066B9" w:rsidRPr="00DF0B19" w:rsidRDefault="00D066B9" w:rsidP="00D066B9">
            <w:pPr>
              <w:rPr>
                <w:rFonts w:ascii="Arial" w:hAnsi="Arial" w:cs="Arial"/>
              </w:rPr>
            </w:pPr>
            <w:r w:rsidRPr="00DF0B19">
              <w:rPr>
                <w:rFonts w:ascii="Arial" w:hAnsi="Arial" w:cs="Arial"/>
              </w:rPr>
              <w:t>Uneven ground</w:t>
            </w:r>
            <w:r w:rsidR="00DF0B19" w:rsidRPr="00DF0B19">
              <w:rPr>
                <w:rFonts w:ascii="Arial" w:hAnsi="Arial" w:cs="Arial"/>
              </w:rPr>
              <w:t>, inc</w:t>
            </w:r>
            <w:r w:rsidR="00C65D17">
              <w:rPr>
                <w:rFonts w:ascii="Arial" w:hAnsi="Arial" w:cs="Arial"/>
              </w:rPr>
              <w:t>l</w:t>
            </w:r>
            <w:r w:rsidR="00DF0B19" w:rsidRPr="00DF0B19">
              <w:rPr>
                <w:rFonts w:ascii="Arial" w:hAnsi="Arial" w:cs="Arial"/>
              </w:rPr>
              <w:t>uding mud, wet leaves and holes in the ground</w:t>
            </w:r>
          </w:p>
        </w:tc>
        <w:tc>
          <w:tcPr>
            <w:tcW w:w="3828" w:type="dxa"/>
          </w:tcPr>
          <w:p w:rsidR="00D066B9" w:rsidRPr="00DF0B19" w:rsidRDefault="00D066B9" w:rsidP="00D066B9">
            <w:pPr>
              <w:rPr>
                <w:rFonts w:ascii="Arial" w:hAnsi="Arial" w:cs="Arial"/>
              </w:rPr>
            </w:pPr>
            <w:r w:rsidRPr="00DF0B19">
              <w:rPr>
                <w:rFonts w:ascii="Arial" w:hAnsi="Arial" w:cs="Arial"/>
              </w:rPr>
              <w:t>Slips and falls</w:t>
            </w:r>
          </w:p>
        </w:tc>
        <w:tc>
          <w:tcPr>
            <w:tcW w:w="1984" w:type="dxa"/>
          </w:tcPr>
          <w:p w:rsidR="00D066B9" w:rsidRPr="00DF0B19" w:rsidRDefault="00D066B9" w:rsidP="00D066B9">
            <w:pPr>
              <w:rPr>
                <w:rFonts w:ascii="Arial" w:hAnsi="Arial" w:cs="Arial"/>
              </w:rPr>
            </w:pPr>
            <w:r w:rsidRPr="00DF0B19">
              <w:rPr>
                <w:rFonts w:ascii="Arial" w:hAnsi="Arial" w:cs="Arial"/>
              </w:rPr>
              <w:t>Low</w:t>
            </w:r>
          </w:p>
        </w:tc>
        <w:tc>
          <w:tcPr>
            <w:tcW w:w="5528" w:type="dxa"/>
          </w:tcPr>
          <w:p w:rsidR="00D066B9" w:rsidRPr="00DF0B19" w:rsidRDefault="005E7436" w:rsidP="00D06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Remedial action as necessary</w:t>
            </w:r>
          </w:p>
        </w:tc>
      </w:tr>
      <w:tr w:rsidR="00D066B9" w:rsidRPr="00DF0B19" w:rsidTr="001E74B4">
        <w:tc>
          <w:tcPr>
            <w:tcW w:w="3510" w:type="dxa"/>
          </w:tcPr>
          <w:p w:rsidR="00D066B9" w:rsidRPr="00DF0B19" w:rsidRDefault="00D066B9" w:rsidP="00D066B9">
            <w:pPr>
              <w:rPr>
                <w:rFonts w:ascii="Arial" w:hAnsi="Arial" w:cs="Arial"/>
              </w:rPr>
            </w:pPr>
            <w:r w:rsidRPr="00DF0B19">
              <w:rPr>
                <w:rFonts w:ascii="Arial" w:hAnsi="Arial" w:cs="Arial"/>
              </w:rPr>
              <w:t>Over-hanging or falling branches or trees</w:t>
            </w:r>
          </w:p>
        </w:tc>
        <w:tc>
          <w:tcPr>
            <w:tcW w:w="3828" w:type="dxa"/>
          </w:tcPr>
          <w:p w:rsidR="00D066B9" w:rsidRDefault="00D066B9" w:rsidP="00D066B9">
            <w:pPr>
              <w:rPr>
                <w:rFonts w:ascii="Arial" w:hAnsi="Arial" w:cs="Arial"/>
              </w:rPr>
            </w:pPr>
            <w:r w:rsidRPr="00DF0B19">
              <w:rPr>
                <w:rFonts w:ascii="Arial" w:hAnsi="Arial" w:cs="Arial"/>
              </w:rPr>
              <w:t>Injury to eyes and face from whips or crushing injuries from larger branches/trees</w:t>
            </w:r>
          </w:p>
          <w:p w:rsidR="000B5F4B" w:rsidRPr="00DF0B19" w:rsidRDefault="000B5F4B" w:rsidP="000B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Dead falling trees, sharp dead branches</w:t>
            </w:r>
          </w:p>
        </w:tc>
        <w:tc>
          <w:tcPr>
            <w:tcW w:w="1984" w:type="dxa"/>
          </w:tcPr>
          <w:p w:rsidR="00D066B9" w:rsidRPr="00DF0B19" w:rsidRDefault="00802AE0" w:rsidP="001A5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</w:t>
            </w:r>
            <w:r w:rsidR="00AF4D1F">
              <w:rPr>
                <w:rFonts w:ascii="Arial" w:hAnsi="Arial" w:cs="Arial"/>
              </w:rPr>
              <w:t xml:space="preserve"> Urgent</w:t>
            </w:r>
            <w:r>
              <w:rPr>
                <w:rFonts w:ascii="Arial" w:hAnsi="Arial" w:cs="Arial"/>
              </w:rPr>
              <w:t xml:space="preserve"> </w:t>
            </w:r>
            <w:r w:rsidR="00841DDF">
              <w:rPr>
                <w:rFonts w:ascii="Arial" w:hAnsi="Arial" w:cs="Arial"/>
              </w:rPr>
              <w:t>– needs addressing now</w:t>
            </w:r>
          </w:p>
        </w:tc>
        <w:tc>
          <w:tcPr>
            <w:tcW w:w="5528" w:type="dxa"/>
          </w:tcPr>
          <w:p w:rsidR="00D066B9" w:rsidRPr="00DF0B19" w:rsidRDefault="00C65D17" w:rsidP="00965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 review of the state of the trees and action where necessary, including pruning or removal of the tree/branches.</w:t>
            </w:r>
          </w:p>
        </w:tc>
      </w:tr>
      <w:tr w:rsidR="001E74B4" w:rsidRPr="00DF0B19" w:rsidTr="001E74B4">
        <w:tc>
          <w:tcPr>
            <w:tcW w:w="3510" w:type="dxa"/>
          </w:tcPr>
          <w:p w:rsidR="001E74B4" w:rsidRPr="00DF0B19" w:rsidRDefault="001E74B4" w:rsidP="00D06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Fallen trees and piles of branches/twigs at the bottom</w:t>
            </w:r>
            <w:r w:rsidR="00A86FFB">
              <w:rPr>
                <w:rFonts w:ascii="Arial" w:hAnsi="Arial" w:cs="Arial"/>
              </w:rPr>
              <w:t xml:space="preserve"> end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8" w:type="dxa"/>
          </w:tcPr>
          <w:p w:rsidR="001E74B4" w:rsidRPr="00DF0B19" w:rsidRDefault="001E74B4" w:rsidP="001E7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Injury (also does not allow users to walk into the Green)</w:t>
            </w:r>
          </w:p>
        </w:tc>
        <w:tc>
          <w:tcPr>
            <w:tcW w:w="1984" w:type="dxa"/>
          </w:tcPr>
          <w:p w:rsidR="001E74B4" w:rsidRDefault="00AF4D1F" w:rsidP="00841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needs clearing now</w:t>
            </w:r>
          </w:p>
        </w:tc>
        <w:tc>
          <w:tcPr>
            <w:tcW w:w="5528" w:type="dxa"/>
          </w:tcPr>
          <w:p w:rsidR="001E74B4" w:rsidRDefault="001E74B4" w:rsidP="00D06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Clear the rubbish and allow access</w:t>
            </w:r>
          </w:p>
        </w:tc>
      </w:tr>
      <w:tr w:rsidR="001E74B4" w:rsidRPr="00DF0B19" w:rsidTr="001E74B4">
        <w:tc>
          <w:tcPr>
            <w:tcW w:w="3510" w:type="dxa"/>
          </w:tcPr>
          <w:p w:rsidR="001E74B4" w:rsidRPr="00DF0B19" w:rsidRDefault="001E74B4" w:rsidP="00D06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Dumping of rubbish</w:t>
            </w:r>
          </w:p>
        </w:tc>
        <w:tc>
          <w:tcPr>
            <w:tcW w:w="3828" w:type="dxa"/>
          </w:tcPr>
          <w:p w:rsidR="001E74B4" w:rsidRPr="00DF0B19" w:rsidRDefault="001E74B4" w:rsidP="00D06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 to the state of the Green rubbish such as old Christmas Trees have been dumped</w:t>
            </w:r>
            <w:r w:rsidR="00DB1193">
              <w:rPr>
                <w:rFonts w:ascii="Arial" w:hAnsi="Arial" w:cs="Arial"/>
              </w:rPr>
              <w:t>. Trips and falls and blocking of access</w:t>
            </w:r>
          </w:p>
        </w:tc>
        <w:tc>
          <w:tcPr>
            <w:tcW w:w="1984" w:type="dxa"/>
          </w:tcPr>
          <w:p w:rsidR="001E74B4" w:rsidRDefault="001E74B4" w:rsidP="001E7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  <w:tc>
          <w:tcPr>
            <w:tcW w:w="5528" w:type="dxa"/>
          </w:tcPr>
          <w:p w:rsidR="001E74B4" w:rsidRDefault="001E74B4" w:rsidP="00DB11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Clearing of over grown areas will put people off </w:t>
            </w:r>
            <w:r w:rsidR="00A86FFB">
              <w:rPr>
                <w:rFonts w:ascii="Arial" w:hAnsi="Arial" w:cs="Arial"/>
              </w:rPr>
              <w:t xml:space="preserve">dumping </w:t>
            </w:r>
            <w:r>
              <w:rPr>
                <w:rFonts w:ascii="Arial" w:hAnsi="Arial" w:cs="Arial"/>
              </w:rPr>
              <w:t xml:space="preserve">especially if the wood </w:t>
            </w:r>
            <w:r w:rsidR="00A86FFB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>use</w:t>
            </w:r>
            <w:r w:rsidR="00A86FFB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by walkers more ofte</w:t>
            </w:r>
            <w:r w:rsidR="00DB1193">
              <w:rPr>
                <w:rFonts w:ascii="Arial" w:hAnsi="Arial" w:cs="Arial"/>
              </w:rPr>
              <w:t>n</w:t>
            </w:r>
          </w:p>
          <w:p w:rsidR="00DB1193" w:rsidRDefault="00DB1193" w:rsidP="00DB11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Monitor and remove where </w:t>
            </w:r>
            <w:proofErr w:type="spellStart"/>
            <w:r>
              <w:rPr>
                <w:rFonts w:ascii="Arial" w:hAnsi="Arial" w:cs="Arial"/>
              </w:rPr>
              <w:t>nesessary</w:t>
            </w:r>
            <w:proofErr w:type="spellEnd"/>
          </w:p>
        </w:tc>
      </w:tr>
      <w:tr w:rsidR="00D066B9" w:rsidRPr="00DF0B19" w:rsidTr="001E74B4">
        <w:tc>
          <w:tcPr>
            <w:tcW w:w="3510" w:type="dxa"/>
          </w:tcPr>
          <w:p w:rsidR="00D066B9" w:rsidRPr="00DF0B19" w:rsidRDefault="00D066B9" w:rsidP="00D066B9">
            <w:pPr>
              <w:rPr>
                <w:rFonts w:ascii="Arial" w:hAnsi="Arial" w:cs="Arial"/>
              </w:rPr>
            </w:pPr>
            <w:r w:rsidRPr="00DF0B19">
              <w:rPr>
                <w:rFonts w:ascii="Arial" w:hAnsi="Arial" w:cs="Arial"/>
              </w:rPr>
              <w:t>Brambles and nettles etc.</w:t>
            </w:r>
          </w:p>
        </w:tc>
        <w:tc>
          <w:tcPr>
            <w:tcW w:w="3828" w:type="dxa"/>
          </w:tcPr>
          <w:p w:rsidR="00D066B9" w:rsidRPr="00DF0B19" w:rsidRDefault="00D066B9" w:rsidP="00D066B9">
            <w:pPr>
              <w:rPr>
                <w:rFonts w:ascii="Arial" w:hAnsi="Arial" w:cs="Arial"/>
              </w:rPr>
            </w:pPr>
            <w:r w:rsidRPr="00DF0B19">
              <w:rPr>
                <w:rFonts w:ascii="Arial" w:hAnsi="Arial" w:cs="Arial"/>
              </w:rPr>
              <w:t>Cuts, thorns, allergic reactions and poisoning</w:t>
            </w:r>
          </w:p>
        </w:tc>
        <w:tc>
          <w:tcPr>
            <w:tcW w:w="1984" w:type="dxa"/>
          </w:tcPr>
          <w:p w:rsidR="00D066B9" w:rsidRPr="00DF0B19" w:rsidRDefault="00802AE0" w:rsidP="001E7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</w:t>
            </w:r>
            <w:r w:rsidR="001E74B4">
              <w:rPr>
                <w:rFonts w:ascii="Arial" w:hAnsi="Arial" w:cs="Arial"/>
              </w:rPr>
              <w:t>iu</w:t>
            </w:r>
            <w:r>
              <w:rPr>
                <w:rFonts w:ascii="Arial" w:hAnsi="Arial" w:cs="Arial"/>
              </w:rPr>
              <w:t xml:space="preserve">m </w:t>
            </w:r>
          </w:p>
        </w:tc>
        <w:tc>
          <w:tcPr>
            <w:tcW w:w="5528" w:type="dxa"/>
          </w:tcPr>
          <w:p w:rsidR="00D066B9" w:rsidRPr="00DF0B19" w:rsidRDefault="00C65D17" w:rsidP="00D06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Pruning of brambles</w:t>
            </w:r>
          </w:p>
        </w:tc>
      </w:tr>
      <w:tr w:rsidR="00F80A20" w:rsidRPr="00DF0B19" w:rsidTr="001E74B4">
        <w:tc>
          <w:tcPr>
            <w:tcW w:w="3510" w:type="dxa"/>
          </w:tcPr>
          <w:p w:rsidR="00F80A20" w:rsidRPr="00DF0B19" w:rsidRDefault="00F80A20" w:rsidP="00D06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Blackthorn and thorny trees and bushes</w:t>
            </w:r>
          </w:p>
        </w:tc>
        <w:tc>
          <w:tcPr>
            <w:tcW w:w="3828" w:type="dxa"/>
          </w:tcPr>
          <w:p w:rsidR="00F80A20" w:rsidRPr="00DF0B19" w:rsidRDefault="00D70D0B" w:rsidP="00D06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Serious infections</w:t>
            </w:r>
          </w:p>
        </w:tc>
        <w:tc>
          <w:tcPr>
            <w:tcW w:w="1984" w:type="dxa"/>
          </w:tcPr>
          <w:p w:rsidR="00F80A20" w:rsidRPr="00DF0B19" w:rsidRDefault="00802AE0" w:rsidP="001A5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Medium </w:t>
            </w:r>
          </w:p>
        </w:tc>
        <w:tc>
          <w:tcPr>
            <w:tcW w:w="5528" w:type="dxa"/>
          </w:tcPr>
          <w:p w:rsidR="00F80A20" w:rsidRDefault="00D70D0B" w:rsidP="001E7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Serious problem at the </w:t>
            </w:r>
            <w:r w:rsidR="001E74B4">
              <w:rPr>
                <w:rFonts w:ascii="Arial" w:hAnsi="Arial" w:cs="Arial"/>
              </w:rPr>
              <w:t>bottom</w:t>
            </w:r>
            <w:r>
              <w:rPr>
                <w:rFonts w:ascii="Arial" w:hAnsi="Arial" w:cs="Arial"/>
              </w:rPr>
              <w:t xml:space="preserve"> end </w:t>
            </w:r>
            <w:r w:rsidR="001A53BF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 be cleared</w:t>
            </w:r>
            <w:r w:rsidR="001E74B4">
              <w:rPr>
                <w:rFonts w:ascii="Arial" w:hAnsi="Arial" w:cs="Arial"/>
              </w:rPr>
              <w:t xml:space="preserve"> especially if leaning towards the road</w:t>
            </w:r>
          </w:p>
        </w:tc>
      </w:tr>
      <w:tr w:rsidR="00D066B9" w:rsidRPr="00DF0B19" w:rsidTr="001E74B4">
        <w:tc>
          <w:tcPr>
            <w:tcW w:w="3510" w:type="dxa"/>
          </w:tcPr>
          <w:p w:rsidR="00D066B9" w:rsidRPr="00DF0B19" w:rsidRDefault="00D066B9" w:rsidP="00D066B9">
            <w:pPr>
              <w:rPr>
                <w:rFonts w:ascii="Arial" w:hAnsi="Arial" w:cs="Arial"/>
              </w:rPr>
            </w:pPr>
            <w:r w:rsidRPr="00DF0B19">
              <w:rPr>
                <w:rFonts w:ascii="Arial" w:hAnsi="Arial" w:cs="Arial"/>
              </w:rPr>
              <w:t>Dogs</w:t>
            </w:r>
          </w:p>
        </w:tc>
        <w:tc>
          <w:tcPr>
            <w:tcW w:w="3828" w:type="dxa"/>
          </w:tcPr>
          <w:p w:rsidR="00D066B9" w:rsidRPr="00DF0B19" w:rsidRDefault="00D066B9" w:rsidP="00D066B9">
            <w:pPr>
              <w:rPr>
                <w:rFonts w:ascii="Arial" w:hAnsi="Arial" w:cs="Arial"/>
              </w:rPr>
            </w:pPr>
            <w:r w:rsidRPr="00DF0B19">
              <w:rPr>
                <w:rFonts w:ascii="Arial" w:hAnsi="Arial" w:cs="Arial"/>
              </w:rPr>
              <w:t>People may</w:t>
            </w:r>
            <w:r w:rsidR="00C65D17">
              <w:rPr>
                <w:rFonts w:ascii="Arial" w:hAnsi="Arial" w:cs="Arial"/>
              </w:rPr>
              <w:t xml:space="preserve"> </w:t>
            </w:r>
            <w:r w:rsidRPr="00DF0B19">
              <w:rPr>
                <w:rFonts w:ascii="Arial" w:hAnsi="Arial" w:cs="Arial"/>
              </w:rPr>
              <w:t>be scared if not on leads</w:t>
            </w:r>
          </w:p>
        </w:tc>
        <w:tc>
          <w:tcPr>
            <w:tcW w:w="1984" w:type="dxa"/>
          </w:tcPr>
          <w:p w:rsidR="00D066B9" w:rsidRPr="00DF0B19" w:rsidRDefault="00D066B9" w:rsidP="00D066B9">
            <w:pPr>
              <w:rPr>
                <w:rFonts w:ascii="Arial" w:hAnsi="Arial" w:cs="Arial"/>
              </w:rPr>
            </w:pPr>
            <w:r w:rsidRPr="00DF0B19">
              <w:rPr>
                <w:rFonts w:ascii="Arial" w:hAnsi="Arial" w:cs="Arial"/>
              </w:rPr>
              <w:t>Low</w:t>
            </w:r>
          </w:p>
        </w:tc>
        <w:tc>
          <w:tcPr>
            <w:tcW w:w="5528" w:type="dxa"/>
          </w:tcPr>
          <w:p w:rsidR="00D066B9" w:rsidRPr="00DF0B19" w:rsidRDefault="00C65D17" w:rsidP="00D06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accordingly</w:t>
            </w:r>
          </w:p>
        </w:tc>
      </w:tr>
      <w:tr w:rsidR="00D066B9" w:rsidRPr="00DF0B19" w:rsidTr="00DB1193">
        <w:trPr>
          <w:trHeight w:val="509"/>
        </w:trPr>
        <w:tc>
          <w:tcPr>
            <w:tcW w:w="3510" w:type="dxa"/>
          </w:tcPr>
          <w:p w:rsidR="00D066B9" w:rsidRPr="00DF0B19" w:rsidRDefault="00D066B9" w:rsidP="00D066B9">
            <w:pPr>
              <w:rPr>
                <w:rFonts w:ascii="Arial" w:hAnsi="Arial" w:cs="Arial"/>
              </w:rPr>
            </w:pPr>
            <w:r w:rsidRPr="00DF0B19">
              <w:rPr>
                <w:rFonts w:ascii="Arial" w:hAnsi="Arial" w:cs="Arial"/>
              </w:rPr>
              <w:lastRenderedPageBreak/>
              <w:t>Steep sided areas</w:t>
            </w:r>
            <w:r w:rsidR="00A86FFB">
              <w:rPr>
                <w:rFonts w:ascii="Arial" w:hAnsi="Arial" w:cs="Arial"/>
              </w:rPr>
              <w:t xml:space="preserve"> – pond area</w:t>
            </w:r>
          </w:p>
        </w:tc>
        <w:tc>
          <w:tcPr>
            <w:tcW w:w="3828" w:type="dxa"/>
          </w:tcPr>
          <w:p w:rsidR="00D066B9" w:rsidRPr="00DF0B19" w:rsidRDefault="00D066B9" w:rsidP="00D066B9">
            <w:pPr>
              <w:rPr>
                <w:rFonts w:ascii="Arial" w:hAnsi="Arial" w:cs="Arial"/>
              </w:rPr>
            </w:pPr>
            <w:r w:rsidRPr="00DF0B19">
              <w:rPr>
                <w:rFonts w:ascii="Arial" w:hAnsi="Arial" w:cs="Arial"/>
              </w:rPr>
              <w:t>Falling, bruising, broken/twisted limbs</w:t>
            </w:r>
          </w:p>
        </w:tc>
        <w:tc>
          <w:tcPr>
            <w:tcW w:w="1984" w:type="dxa"/>
          </w:tcPr>
          <w:p w:rsidR="00D066B9" w:rsidRPr="00DF0B19" w:rsidRDefault="00C65D17" w:rsidP="00D06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5528" w:type="dxa"/>
          </w:tcPr>
          <w:p w:rsidR="00D066B9" w:rsidRPr="00DF0B19" w:rsidRDefault="005E7436" w:rsidP="00D06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</w:t>
            </w:r>
          </w:p>
        </w:tc>
      </w:tr>
      <w:tr w:rsidR="00DF0B19" w:rsidRPr="00DF0B19" w:rsidTr="001E74B4">
        <w:tc>
          <w:tcPr>
            <w:tcW w:w="3510" w:type="dxa"/>
          </w:tcPr>
          <w:p w:rsidR="00DF0B19" w:rsidRPr="00DF0B19" w:rsidRDefault="00DF0B19" w:rsidP="00D066B9">
            <w:pPr>
              <w:rPr>
                <w:rFonts w:ascii="Arial" w:hAnsi="Arial" w:cs="Arial"/>
              </w:rPr>
            </w:pPr>
            <w:r w:rsidRPr="00DF0B19">
              <w:rPr>
                <w:rFonts w:ascii="Arial" w:hAnsi="Arial" w:cs="Arial"/>
              </w:rPr>
              <w:t>Climbing trees, rotten branches</w:t>
            </w:r>
          </w:p>
        </w:tc>
        <w:tc>
          <w:tcPr>
            <w:tcW w:w="3828" w:type="dxa"/>
          </w:tcPr>
          <w:p w:rsidR="00DF0B19" w:rsidRPr="00DF0B19" w:rsidRDefault="00C65D17" w:rsidP="001A5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Injuries from whips or crushing injuries </w:t>
            </w:r>
            <w:r w:rsidR="001A53BF">
              <w:rPr>
                <w:rFonts w:ascii="Arial" w:hAnsi="Arial" w:cs="Arial"/>
              </w:rPr>
              <w:t>from falling trees</w:t>
            </w:r>
            <w:r w:rsidR="00AF4D1F">
              <w:rPr>
                <w:rFonts w:ascii="Arial" w:hAnsi="Arial" w:cs="Arial"/>
              </w:rPr>
              <w:t xml:space="preserve"> to walkers and passing cars</w:t>
            </w:r>
          </w:p>
        </w:tc>
        <w:tc>
          <w:tcPr>
            <w:tcW w:w="1984" w:type="dxa"/>
          </w:tcPr>
          <w:p w:rsidR="00DF0B19" w:rsidRPr="00DF0B19" w:rsidRDefault="00802AE0" w:rsidP="001A5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</w:t>
            </w:r>
            <w:r w:rsidR="00841DDF">
              <w:rPr>
                <w:rFonts w:ascii="Arial" w:hAnsi="Arial" w:cs="Arial"/>
              </w:rPr>
              <w:t>– needs addressing now</w:t>
            </w:r>
          </w:p>
        </w:tc>
        <w:tc>
          <w:tcPr>
            <w:tcW w:w="5528" w:type="dxa"/>
          </w:tcPr>
          <w:p w:rsidR="00DF0B19" w:rsidRPr="00DF0B19" w:rsidRDefault="00C65D17" w:rsidP="00965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Pruning or removal </w:t>
            </w:r>
            <w:r w:rsidR="009652DB">
              <w:rPr>
                <w:rFonts w:ascii="Arial" w:hAnsi="Arial" w:cs="Arial"/>
              </w:rPr>
              <w:t xml:space="preserve">of dead trees where </w:t>
            </w:r>
            <w:r>
              <w:rPr>
                <w:rFonts w:ascii="Arial" w:hAnsi="Arial" w:cs="Arial"/>
              </w:rPr>
              <w:t>necessary</w:t>
            </w:r>
          </w:p>
        </w:tc>
      </w:tr>
      <w:tr w:rsidR="00D066B9" w:rsidRPr="00DF0B19" w:rsidTr="001E74B4">
        <w:tc>
          <w:tcPr>
            <w:tcW w:w="3510" w:type="dxa"/>
          </w:tcPr>
          <w:p w:rsidR="00D066B9" w:rsidRPr="00DF0B19" w:rsidRDefault="00DF0B19" w:rsidP="00D066B9">
            <w:pPr>
              <w:rPr>
                <w:rFonts w:ascii="Arial" w:hAnsi="Arial" w:cs="Arial"/>
              </w:rPr>
            </w:pPr>
            <w:r w:rsidRPr="00DF0B19">
              <w:rPr>
                <w:rFonts w:ascii="Arial" w:hAnsi="Arial" w:cs="Arial"/>
              </w:rPr>
              <w:t>Poisonous plant, mushrooms or berries</w:t>
            </w:r>
          </w:p>
        </w:tc>
        <w:tc>
          <w:tcPr>
            <w:tcW w:w="3828" w:type="dxa"/>
          </w:tcPr>
          <w:p w:rsidR="00D066B9" w:rsidRPr="00DF0B19" w:rsidRDefault="00C65D17" w:rsidP="00D06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Poisoning</w:t>
            </w:r>
          </w:p>
        </w:tc>
        <w:tc>
          <w:tcPr>
            <w:tcW w:w="1984" w:type="dxa"/>
          </w:tcPr>
          <w:p w:rsidR="00D066B9" w:rsidRPr="00DF0B19" w:rsidRDefault="00C65D17" w:rsidP="00D06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5528" w:type="dxa"/>
          </w:tcPr>
          <w:p w:rsidR="00D066B9" w:rsidRPr="00DF0B19" w:rsidRDefault="00C65D17" w:rsidP="00D06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accordingly</w:t>
            </w:r>
          </w:p>
        </w:tc>
      </w:tr>
      <w:tr w:rsidR="00D066B9" w:rsidRPr="00DF0B19" w:rsidTr="001E74B4">
        <w:tc>
          <w:tcPr>
            <w:tcW w:w="3510" w:type="dxa"/>
          </w:tcPr>
          <w:p w:rsidR="00D066B9" w:rsidRPr="00DF0B19" w:rsidRDefault="00DF0B19" w:rsidP="00C65D17">
            <w:pPr>
              <w:rPr>
                <w:rFonts w:ascii="Arial" w:hAnsi="Arial" w:cs="Arial"/>
              </w:rPr>
            </w:pPr>
            <w:r w:rsidRPr="00DF0B19">
              <w:rPr>
                <w:rFonts w:ascii="Arial" w:hAnsi="Arial" w:cs="Arial"/>
              </w:rPr>
              <w:t xml:space="preserve">Pond </w:t>
            </w:r>
          </w:p>
        </w:tc>
        <w:tc>
          <w:tcPr>
            <w:tcW w:w="3828" w:type="dxa"/>
          </w:tcPr>
          <w:p w:rsidR="00D066B9" w:rsidRPr="00DF0B19" w:rsidRDefault="00C65D17" w:rsidP="00D06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Drowning</w:t>
            </w:r>
            <w:r w:rsidR="001A53BF">
              <w:rPr>
                <w:rFonts w:ascii="Arial" w:hAnsi="Arial" w:cs="Arial"/>
              </w:rPr>
              <w:t>,</w:t>
            </w:r>
            <w:r w:rsidR="005C7C22">
              <w:rPr>
                <w:rFonts w:ascii="Arial" w:hAnsi="Arial" w:cs="Arial"/>
              </w:rPr>
              <w:t xml:space="preserve"> and sinking in mud</w:t>
            </w:r>
            <w:r w:rsidR="009652DB">
              <w:rPr>
                <w:rFonts w:ascii="Arial" w:hAnsi="Arial" w:cs="Arial"/>
              </w:rPr>
              <w:t xml:space="preserve"> especially for children</w:t>
            </w:r>
          </w:p>
        </w:tc>
        <w:tc>
          <w:tcPr>
            <w:tcW w:w="1984" w:type="dxa"/>
          </w:tcPr>
          <w:p w:rsidR="00D066B9" w:rsidRPr="00DF0B19" w:rsidRDefault="00C65D17" w:rsidP="00D06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5528" w:type="dxa"/>
          </w:tcPr>
          <w:p w:rsidR="00D066B9" w:rsidRPr="00DF0B19" w:rsidRDefault="00C65D17" w:rsidP="00DB11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area is dry </w:t>
            </w:r>
            <w:r w:rsidR="00DB1193">
              <w:rPr>
                <w:rFonts w:ascii="Arial" w:hAnsi="Arial" w:cs="Arial"/>
              </w:rPr>
              <w:t>most of the time, m</w:t>
            </w:r>
            <w:r>
              <w:rPr>
                <w:rFonts w:ascii="Arial" w:hAnsi="Arial" w:cs="Arial"/>
              </w:rPr>
              <w:t>onitor during heavy rain</w:t>
            </w:r>
            <w:r w:rsidR="005E7436">
              <w:rPr>
                <w:rFonts w:ascii="Arial" w:hAnsi="Arial" w:cs="Arial"/>
              </w:rPr>
              <w:t>fall</w:t>
            </w:r>
          </w:p>
        </w:tc>
      </w:tr>
      <w:tr w:rsidR="00D066B9" w:rsidRPr="00DF0B19" w:rsidTr="001E74B4">
        <w:tc>
          <w:tcPr>
            <w:tcW w:w="3510" w:type="dxa"/>
          </w:tcPr>
          <w:p w:rsidR="00D066B9" w:rsidRPr="00DF0B19" w:rsidRDefault="00DF0B19" w:rsidP="00D066B9">
            <w:pPr>
              <w:rPr>
                <w:rFonts w:ascii="Arial" w:hAnsi="Arial" w:cs="Arial"/>
              </w:rPr>
            </w:pPr>
            <w:r w:rsidRPr="00DF0B19">
              <w:rPr>
                <w:rFonts w:ascii="Arial" w:hAnsi="Arial" w:cs="Arial"/>
              </w:rPr>
              <w:t>Camping</w:t>
            </w:r>
            <w:r w:rsidR="00C65D17">
              <w:rPr>
                <w:rFonts w:ascii="Arial" w:hAnsi="Arial" w:cs="Arial"/>
              </w:rPr>
              <w:t>, none allowed on Green</w:t>
            </w:r>
          </w:p>
        </w:tc>
        <w:tc>
          <w:tcPr>
            <w:tcW w:w="3828" w:type="dxa"/>
          </w:tcPr>
          <w:p w:rsidR="00D066B9" w:rsidRPr="00DF0B19" w:rsidRDefault="00C65D17" w:rsidP="00D06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Unlawful camping</w:t>
            </w:r>
          </w:p>
        </w:tc>
        <w:tc>
          <w:tcPr>
            <w:tcW w:w="1984" w:type="dxa"/>
          </w:tcPr>
          <w:p w:rsidR="00D066B9" w:rsidRPr="00DF0B19" w:rsidRDefault="00C65D17" w:rsidP="00D06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5528" w:type="dxa"/>
          </w:tcPr>
          <w:p w:rsidR="00D066B9" w:rsidRPr="00DF0B19" w:rsidRDefault="00C65D17" w:rsidP="00D06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Monitor </w:t>
            </w:r>
            <w:r w:rsidR="005E7436">
              <w:rPr>
                <w:rFonts w:ascii="Arial" w:hAnsi="Arial" w:cs="Arial"/>
              </w:rPr>
              <w:t>and ask them to move</w:t>
            </w:r>
          </w:p>
        </w:tc>
      </w:tr>
      <w:tr w:rsidR="00D066B9" w:rsidRPr="00DF0B19" w:rsidTr="001E74B4">
        <w:tc>
          <w:tcPr>
            <w:tcW w:w="3510" w:type="dxa"/>
          </w:tcPr>
          <w:p w:rsidR="00D066B9" w:rsidRPr="00DF0B19" w:rsidRDefault="00DF0B19" w:rsidP="00D066B9">
            <w:pPr>
              <w:rPr>
                <w:rFonts w:ascii="Arial" w:hAnsi="Arial" w:cs="Arial"/>
              </w:rPr>
            </w:pPr>
            <w:r w:rsidRPr="00DF0B19">
              <w:rPr>
                <w:rFonts w:ascii="Arial" w:hAnsi="Arial" w:cs="Arial"/>
              </w:rPr>
              <w:t>Burning of fires</w:t>
            </w:r>
          </w:p>
        </w:tc>
        <w:tc>
          <w:tcPr>
            <w:tcW w:w="3828" w:type="dxa"/>
          </w:tcPr>
          <w:p w:rsidR="00D066B9" w:rsidRPr="00DF0B19" w:rsidRDefault="005E7436" w:rsidP="005E7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allowed on Green, b</w:t>
            </w:r>
            <w:r w:rsidR="00C65D17">
              <w:rPr>
                <w:rFonts w:ascii="Arial" w:hAnsi="Arial" w:cs="Arial"/>
              </w:rPr>
              <w:t>urns to people and damage to the area</w:t>
            </w:r>
          </w:p>
        </w:tc>
        <w:tc>
          <w:tcPr>
            <w:tcW w:w="1984" w:type="dxa"/>
          </w:tcPr>
          <w:p w:rsidR="00D066B9" w:rsidRPr="00DF0B19" w:rsidRDefault="00C65D17" w:rsidP="00D06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5528" w:type="dxa"/>
          </w:tcPr>
          <w:p w:rsidR="00D066B9" w:rsidRPr="00DF0B19" w:rsidRDefault="005E7436" w:rsidP="00D06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and ask them to put bonfire out</w:t>
            </w:r>
          </w:p>
        </w:tc>
      </w:tr>
      <w:tr w:rsidR="00D066B9" w:rsidRPr="00DF0B19" w:rsidTr="001E74B4">
        <w:tc>
          <w:tcPr>
            <w:tcW w:w="3510" w:type="dxa"/>
          </w:tcPr>
          <w:p w:rsidR="00D066B9" w:rsidRPr="00DF0B19" w:rsidRDefault="009652DB" w:rsidP="00D06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Parked cars</w:t>
            </w:r>
          </w:p>
        </w:tc>
        <w:tc>
          <w:tcPr>
            <w:tcW w:w="3828" w:type="dxa"/>
          </w:tcPr>
          <w:p w:rsidR="00D066B9" w:rsidRDefault="009652DB" w:rsidP="00D06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Injury from car movements </w:t>
            </w:r>
          </w:p>
          <w:p w:rsidR="009652DB" w:rsidRPr="00DF0B19" w:rsidRDefault="009652DB" w:rsidP="00D06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Damage to the ground</w:t>
            </w:r>
          </w:p>
        </w:tc>
        <w:tc>
          <w:tcPr>
            <w:tcW w:w="1984" w:type="dxa"/>
          </w:tcPr>
          <w:p w:rsidR="00D066B9" w:rsidRPr="00DF0B19" w:rsidRDefault="009652DB" w:rsidP="00D06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5528" w:type="dxa"/>
          </w:tcPr>
          <w:p w:rsidR="00D066B9" w:rsidRPr="00DF0B19" w:rsidRDefault="009652DB" w:rsidP="00D06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cars allowed monitor accordingly</w:t>
            </w:r>
          </w:p>
        </w:tc>
      </w:tr>
    </w:tbl>
    <w:p w:rsidR="00D066B9" w:rsidRPr="00DF0B19" w:rsidRDefault="00D066B9" w:rsidP="00DF0B19">
      <w:pPr>
        <w:rPr>
          <w:rFonts w:ascii="Arial" w:hAnsi="Arial" w:cs="Arial"/>
        </w:rPr>
      </w:pPr>
    </w:p>
    <w:p w:rsidR="00D066B9" w:rsidRDefault="00E553A7" w:rsidP="00D066B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Rendham</w:t>
      </w:r>
      <w:proofErr w:type="spellEnd"/>
      <w:r>
        <w:rPr>
          <w:rFonts w:ascii="Arial" w:hAnsi="Arial" w:cs="Arial"/>
        </w:rPr>
        <w:t xml:space="preserve"> Parish Council </w:t>
      </w:r>
    </w:p>
    <w:p w:rsidR="00E553A7" w:rsidRDefault="00E553A7" w:rsidP="00D066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Dated :    </w:t>
      </w:r>
      <w:r w:rsidR="00FD42B7">
        <w:rPr>
          <w:rFonts w:ascii="Arial" w:hAnsi="Arial" w:cs="Arial"/>
        </w:rPr>
        <w:t xml:space="preserve"> </w:t>
      </w:r>
      <w:r w:rsidR="00802AE0">
        <w:rPr>
          <w:rFonts w:ascii="Arial" w:hAnsi="Arial" w:cs="Arial"/>
        </w:rPr>
        <w:t xml:space="preserve">September </w:t>
      </w:r>
      <w:r w:rsidR="007414AA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 xml:space="preserve">                             Review</w:t>
      </w:r>
      <w:r w:rsidR="007414AA">
        <w:rPr>
          <w:rFonts w:ascii="Arial" w:hAnsi="Arial" w:cs="Arial"/>
        </w:rPr>
        <w:t xml:space="preserve">: </w:t>
      </w:r>
      <w:r w:rsidR="00FD42B7">
        <w:rPr>
          <w:rFonts w:ascii="Arial" w:hAnsi="Arial" w:cs="Arial"/>
        </w:rPr>
        <w:t>Yearly or when appropriate</w:t>
      </w:r>
    </w:p>
    <w:sectPr w:rsidR="00E553A7" w:rsidSect="001E74B4">
      <w:pgSz w:w="16838" w:h="11906" w:orient="landscape"/>
      <w:pgMar w:top="1440" w:right="907" w:bottom="144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66B9"/>
    <w:rsid w:val="00000C3E"/>
    <w:rsid w:val="000B5F4B"/>
    <w:rsid w:val="001A53BF"/>
    <w:rsid w:val="001E74B4"/>
    <w:rsid w:val="00366192"/>
    <w:rsid w:val="003F0981"/>
    <w:rsid w:val="005C7C22"/>
    <w:rsid w:val="005E7436"/>
    <w:rsid w:val="00711899"/>
    <w:rsid w:val="007414AA"/>
    <w:rsid w:val="00802AE0"/>
    <w:rsid w:val="00841DDF"/>
    <w:rsid w:val="008A0BDF"/>
    <w:rsid w:val="008D1387"/>
    <w:rsid w:val="009239B6"/>
    <w:rsid w:val="009652DB"/>
    <w:rsid w:val="00A86FFB"/>
    <w:rsid w:val="00AF4D1F"/>
    <w:rsid w:val="00B10AD9"/>
    <w:rsid w:val="00C65D17"/>
    <w:rsid w:val="00D066B9"/>
    <w:rsid w:val="00D20BB5"/>
    <w:rsid w:val="00D6740D"/>
    <w:rsid w:val="00D70D0B"/>
    <w:rsid w:val="00DA21F9"/>
    <w:rsid w:val="00DB1193"/>
    <w:rsid w:val="00DD4AFC"/>
    <w:rsid w:val="00DF0B19"/>
    <w:rsid w:val="00E3168E"/>
    <w:rsid w:val="00E553A7"/>
    <w:rsid w:val="00E8526B"/>
    <w:rsid w:val="00ED0984"/>
    <w:rsid w:val="00F80A20"/>
    <w:rsid w:val="00F87CEB"/>
    <w:rsid w:val="00FD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&amp; Trev</dc:creator>
  <cp:lastModifiedBy>Chris &amp; Trev</cp:lastModifiedBy>
  <cp:revision>18</cp:revision>
  <cp:lastPrinted>2018-07-20T14:47:00Z</cp:lastPrinted>
  <dcterms:created xsi:type="dcterms:W3CDTF">2018-02-12T15:43:00Z</dcterms:created>
  <dcterms:modified xsi:type="dcterms:W3CDTF">2018-09-11T09:04:00Z</dcterms:modified>
</cp:coreProperties>
</file>