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DB5DE" w14:textId="77777777" w:rsidR="005107F4" w:rsidRDefault="005107F4" w:rsidP="005B2C51">
      <w:pPr>
        <w:spacing w:after="0"/>
        <w:rPr>
          <w:b/>
          <w:color w:val="00708A"/>
          <w:sz w:val="28"/>
          <w:szCs w:val="28"/>
        </w:rPr>
      </w:pPr>
    </w:p>
    <w:p w14:paraId="3E812C8C" w14:textId="3BD3B0F2" w:rsidR="005B2C51" w:rsidRDefault="005B2C51" w:rsidP="005B2C51">
      <w:pPr>
        <w:spacing w:after="0"/>
        <w:rPr>
          <w:b/>
          <w:color w:val="00708A"/>
          <w:sz w:val="28"/>
          <w:szCs w:val="28"/>
        </w:rPr>
      </w:pPr>
      <w:r>
        <w:rPr>
          <w:b/>
          <w:color w:val="00708A"/>
          <w:sz w:val="28"/>
          <w:szCs w:val="28"/>
        </w:rPr>
        <w:t xml:space="preserve">Councillor’s Monthly Bulletin – </w:t>
      </w:r>
      <w:r w:rsidR="00E03777">
        <w:rPr>
          <w:b/>
          <w:color w:val="00708A"/>
          <w:sz w:val="28"/>
          <w:szCs w:val="28"/>
        </w:rPr>
        <w:t xml:space="preserve">November </w:t>
      </w:r>
      <w:r>
        <w:rPr>
          <w:b/>
          <w:color w:val="00708A"/>
          <w:sz w:val="28"/>
          <w:szCs w:val="28"/>
        </w:rPr>
        <w:t xml:space="preserve">2021 </w:t>
      </w:r>
    </w:p>
    <w:p w14:paraId="7C96DDBC" w14:textId="77777777" w:rsidR="005B2C51" w:rsidRDefault="005B2C51" w:rsidP="005B2C51">
      <w:pPr>
        <w:spacing w:after="0"/>
        <w:rPr>
          <w:b/>
          <w:color w:val="00708A"/>
          <w:sz w:val="24"/>
          <w:szCs w:val="24"/>
        </w:rPr>
      </w:pPr>
      <w:r>
        <w:rPr>
          <w:b/>
          <w:color w:val="00708A"/>
          <w:sz w:val="24"/>
          <w:szCs w:val="24"/>
        </w:rPr>
        <w:t>from Maurice Cook and Lydia Freeman</w:t>
      </w:r>
    </w:p>
    <w:p w14:paraId="42C55E32" w14:textId="77777777" w:rsidR="005B2C51" w:rsidRDefault="005B2C51" w:rsidP="005B2C51">
      <w:pPr>
        <w:spacing w:after="0"/>
        <w:rPr>
          <w:bCs/>
          <w:i/>
          <w:iCs/>
          <w:color w:val="00708A"/>
          <w:sz w:val="24"/>
          <w:szCs w:val="24"/>
        </w:rPr>
      </w:pPr>
      <w:r>
        <w:rPr>
          <w:bCs/>
          <w:i/>
          <w:iCs/>
          <w:color w:val="00708A"/>
          <w:sz w:val="24"/>
          <w:szCs w:val="24"/>
        </w:rPr>
        <w:t>(Please circulate electronically and print only when necessary. We should be most grateful for our bulletin to be posted on your websites for the benefit of your residents.)</w:t>
      </w:r>
    </w:p>
    <w:p w14:paraId="28BB8965" w14:textId="472A3068" w:rsidR="005B2C51" w:rsidRDefault="005B2C51" w:rsidP="005B2C51">
      <w:pPr>
        <w:spacing w:after="0"/>
        <w:rPr>
          <w:sz w:val="24"/>
          <w:szCs w:val="24"/>
        </w:rPr>
      </w:pPr>
    </w:p>
    <w:p w14:paraId="388FE3AB" w14:textId="77777777" w:rsidR="005107F4" w:rsidRDefault="005107F4" w:rsidP="005B2C51">
      <w:pPr>
        <w:spacing w:after="0"/>
        <w:rPr>
          <w:sz w:val="24"/>
          <w:szCs w:val="24"/>
        </w:rPr>
      </w:pPr>
    </w:p>
    <w:p w14:paraId="3D92AA61" w14:textId="410C4BF8" w:rsidR="005B2C51" w:rsidRPr="005107F4" w:rsidRDefault="005B2C51" w:rsidP="005B2C51">
      <w:pPr>
        <w:spacing w:after="0"/>
        <w:rPr>
          <w:b/>
          <w:bCs/>
          <w:color w:val="00708A"/>
          <w:sz w:val="32"/>
          <w:szCs w:val="32"/>
        </w:rPr>
      </w:pPr>
      <w:r w:rsidRPr="005107F4">
        <w:rPr>
          <w:b/>
          <w:bCs/>
          <w:color w:val="00708A"/>
          <w:sz w:val="32"/>
          <w:szCs w:val="32"/>
        </w:rPr>
        <w:t>Ward News</w:t>
      </w:r>
      <w:r w:rsidR="0065271C" w:rsidRPr="005107F4">
        <w:rPr>
          <w:b/>
          <w:bCs/>
          <w:color w:val="00708A"/>
          <w:sz w:val="32"/>
          <w:szCs w:val="32"/>
        </w:rPr>
        <w:t xml:space="preserve"> </w:t>
      </w:r>
    </w:p>
    <w:p w14:paraId="7595E914" w14:textId="2C8E3D74" w:rsidR="0065271C" w:rsidRDefault="0065271C" w:rsidP="005B2C51">
      <w:pPr>
        <w:spacing w:after="0"/>
        <w:rPr>
          <w:b/>
          <w:bCs/>
          <w:color w:val="00708A"/>
          <w:sz w:val="28"/>
          <w:szCs w:val="28"/>
        </w:rPr>
      </w:pPr>
      <w:r>
        <w:rPr>
          <w:b/>
          <w:bCs/>
          <w:color w:val="00708A"/>
          <w:sz w:val="28"/>
          <w:szCs w:val="28"/>
        </w:rPr>
        <w:t>Solar Farm gets approval:</w:t>
      </w:r>
    </w:p>
    <w:p w14:paraId="149CF90E" w14:textId="306FD3D2" w:rsidR="005B2C51" w:rsidRDefault="005B2C51" w:rsidP="00D358E3">
      <w:pPr>
        <w:spacing w:after="0"/>
        <w:rPr>
          <w:sz w:val="24"/>
          <w:szCs w:val="24"/>
        </w:rPr>
      </w:pPr>
      <w:r>
        <w:rPr>
          <w:sz w:val="24"/>
          <w:szCs w:val="24"/>
        </w:rPr>
        <w:t>The proposed Solar Farm development across the Parishes of Parham, Great Glemham and Marlesford has received approval by East Suffolk Strategic Planning Committee and will now go ahead. When completed, the project will produce enough renewable energy to service over 16,500 homes and will save 11,000 tonnes of carbon each year. Thanks to the hard work and diligence of the three Parish Councils, significant financial benefits for each community have been agreed for the 40 year life of the project. In addition to making a massive contribution to the Councils environmental aspiration to become carbon neutral by 2030, the business rates receivable will alleviate the pressure on Council Tax increases which will benefit every council tax</w:t>
      </w:r>
      <w:r w:rsidR="005107F4">
        <w:rPr>
          <w:sz w:val="24"/>
          <w:szCs w:val="24"/>
        </w:rPr>
        <w:t>-</w:t>
      </w:r>
      <w:r>
        <w:rPr>
          <w:sz w:val="24"/>
          <w:szCs w:val="24"/>
        </w:rPr>
        <w:t xml:space="preserve">payer in the district. </w:t>
      </w:r>
    </w:p>
    <w:p w14:paraId="6FB2F060" w14:textId="3EBC8B6F" w:rsidR="0065271C" w:rsidRDefault="0065271C" w:rsidP="00D358E3">
      <w:pPr>
        <w:spacing w:after="0"/>
        <w:rPr>
          <w:sz w:val="24"/>
          <w:szCs w:val="24"/>
        </w:rPr>
      </w:pPr>
    </w:p>
    <w:p w14:paraId="06215357" w14:textId="0A46ADA0" w:rsidR="005B2C51" w:rsidRDefault="0065271C" w:rsidP="00D358E3">
      <w:pPr>
        <w:spacing w:after="0"/>
        <w:rPr>
          <w:b/>
          <w:bCs/>
          <w:color w:val="00708A"/>
          <w:sz w:val="28"/>
          <w:szCs w:val="28"/>
        </w:rPr>
      </w:pPr>
      <w:r>
        <w:rPr>
          <w:b/>
          <w:bCs/>
          <w:color w:val="00708A"/>
          <w:sz w:val="28"/>
          <w:szCs w:val="28"/>
        </w:rPr>
        <w:t>Community Partnership to further Support Katch bus service:</w:t>
      </w:r>
    </w:p>
    <w:p w14:paraId="1C89EF92" w14:textId="2B496788" w:rsidR="005B2C51" w:rsidRDefault="00090C7B" w:rsidP="00D358E3">
      <w:pPr>
        <w:spacing w:after="0"/>
        <w:rPr>
          <w:sz w:val="24"/>
          <w:szCs w:val="24"/>
        </w:rPr>
      </w:pPr>
      <w:r>
        <w:rPr>
          <w:noProof/>
        </w:rPr>
        <w:drawing>
          <wp:inline distT="0" distB="0" distL="0" distR="0" wp14:anchorId="5D0BED74" wp14:editId="6551316C">
            <wp:extent cx="2347827" cy="1760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9366" cy="1828849"/>
                    </a:xfrm>
                    <a:prstGeom prst="rect">
                      <a:avLst/>
                    </a:prstGeom>
                    <a:noFill/>
                    <a:ln>
                      <a:noFill/>
                    </a:ln>
                  </pic:spPr>
                </pic:pic>
              </a:graphicData>
            </a:graphic>
          </wp:inline>
        </w:drawing>
      </w:r>
      <w:r>
        <w:rPr>
          <w:sz w:val="24"/>
          <w:szCs w:val="24"/>
        </w:rPr>
        <w:t xml:space="preserve">  </w:t>
      </w:r>
      <w:r w:rsidR="0065271C">
        <w:rPr>
          <w:sz w:val="24"/>
          <w:szCs w:val="24"/>
        </w:rPr>
        <w:t>At the recent Community Partnership Board visioning event, with the Chairs and Vice Chairs of the eight Ward based Community Partnerships, a sum of £10,000 was allocated for market research with a view to expanding the service.  The Katch buses, which currently run between Framlingham and Wickham Market rail station at Campsea Ashe was supported with funding of £40,000 from the Partnership Board and a further £3,000 from the Framlingham and Wickham Community Partnership. Usage of the service to date has been very encouraging and it is hoped that the service can now be expanded to cover a wider area.</w:t>
      </w:r>
    </w:p>
    <w:p w14:paraId="11360D79" w14:textId="76E1F17E" w:rsidR="005B2C51" w:rsidRDefault="005B2C51" w:rsidP="00D358E3">
      <w:pPr>
        <w:spacing w:after="0"/>
        <w:rPr>
          <w:sz w:val="24"/>
          <w:szCs w:val="24"/>
        </w:rPr>
      </w:pPr>
      <w:r>
        <w:rPr>
          <w:sz w:val="24"/>
          <w:szCs w:val="24"/>
        </w:rPr>
        <w:t xml:space="preserve"> </w:t>
      </w:r>
    </w:p>
    <w:p w14:paraId="54FA793D" w14:textId="280A0CC7" w:rsidR="005107F4" w:rsidRDefault="005107F4" w:rsidP="00D358E3">
      <w:pPr>
        <w:spacing w:after="0"/>
        <w:rPr>
          <w:sz w:val="24"/>
          <w:szCs w:val="24"/>
        </w:rPr>
      </w:pPr>
    </w:p>
    <w:p w14:paraId="2498EC30" w14:textId="19A9A244" w:rsidR="005107F4" w:rsidRDefault="005107F4" w:rsidP="00D358E3">
      <w:pPr>
        <w:spacing w:after="0"/>
        <w:rPr>
          <w:sz w:val="24"/>
          <w:szCs w:val="24"/>
        </w:rPr>
      </w:pPr>
    </w:p>
    <w:p w14:paraId="1BC2C05B" w14:textId="77777777" w:rsidR="005107F4" w:rsidRDefault="005107F4" w:rsidP="00D358E3">
      <w:pPr>
        <w:spacing w:after="0"/>
        <w:rPr>
          <w:sz w:val="24"/>
          <w:szCs w:val="24"/>
        </w:rPr>
      </w:pPr>
    </w:p>
    <w:p w14:paraId="5F684392" w14:textId="77777777" w:rsidR="00090C7B" w:rsidRDefault="00090C7B" w:rsidP="00D358E3">
      <w:pPr>
        <w:spacing w:after="0"/>
        <w:rPr>
          <w:b/>
          <w:bCs/>
          <w:color w:val="00708A"/>
          <w:sz w:val="28"/>
          <w:szCs w:val="28"/>
        </w:rPr>
      </w:pPr>
      <w:r>
        <w:rPr>
          <w:b/>
          <w:bCs/>
          <w:color w:val="00708A"/>
          <w:sz w:val="28"/>
          <w:szCs w:val="28"/>
        </w:rPr>
        <w:t>Funding for local projects:</w:t>
      </w:r>
    </w:p>
    <w:p w14:paraId="1E59798F" w14:textId="54599745" w:rsidR="008B569F" w:rsidRDefault="00090C7B" w:rsidP="00D358E3">
      <w:pPr>
        <w:spacing w:after="0"/>
        <w:rPr>
          <w:sz w:val="24"/>
          <w:szCs w:val="24"/>
        </w:rPr>
      </w:pPr>
      <w:r w:rsidRPr="00090C7B">
        <w:rPr>
          <w:sz w:val="24"/>
          <w:szCs w:val="24"/>
        </w:rPr>
        <w:t>One</w:t>
      </w:r>
      <w:r>
        <w:rPr>
          <w:sz w:val="24"/>
          <w:szCs w:val="24"/>
        </w:rPr>
        <w:t xml:space="preserve"> of the pleasing aspects of a Councillor’s</w:t>
      </w:r>
      <w:r w:rsidR="008B569F">
        <w:rPr>
          <w:sz w:val="24"/>
          <w:szCs w:val="24"/>
        </w:rPr>
        <w:t xml:space="preserve"> role</w:t>
      </w:r>
      <w:r>
        <w:rPr>
          <w:sz w:val="24"/>
          <w:szCs w:val="24"/>
        </w:rPr>
        <w:t xml:space="preserve"> is </w:t>
      </w:r>
      <w:r w:rsidR="008B569F">
        <w:rPr>
          <w:sz w:val="24"/>
          <w:szCs w:val="24"/>
        </w:rPr>
        <w:t xml:space="preserve">the </w:t>
      </w:r>
      <w:r>
        <w:rPr>
          <w:sz w:val="24"/>
          <w:szCs w:val="24"/>
        </w:rPr>
        <w:t>making</w:t>
      </w:r>
      <w:r w:rsidR="008B569F">
        <w:rPr>
          <w:sz w:val="24"/>
          <w:szCs w:val="24"/>
        </w:rPr>
        <w:t xml:space="preserve"> of</w:t>
      </w:r>
      <w:r>
        <w:rPr>
          <w:sz w:val="24"/>
          <w:szCs w:val="24"/>
        </w:rPr>
        <w:t xml:space="preserve"> grants from our Enabling </w:t>
      </w:r>
    </w:p>
    <w:p w14:paraId="1F99B7A8" w14:textId="0BC37BA2" w:rsidR="008B569F" w:rsidRDefault="00090C7B" w:rsidP="00D358E3">
      <w:pPr>
        <w:spacing w:after="0"/>
        <w:rPr>
          <w:sz w:val="24"/>
          <w:szCs w:val="24"/>
        </w:rPr>
      </w:pPr>
      <w:r>
        <w:rPr>
          <w:sz w:val="24"/>
          <w:szCs w:val="24"/>
        </w:rPr>
        <w:t>Communities Budgets</w:t>
      </w:r>
      <w:r w:rsidR="008B569F">
        <w:rPr>
          <w:sz w:val="24"/>
          <w:szCs w:val="24"/>
        </w:rPr>
        <w:t xml:space="preserve"> to our communities</w:t>
      </w:r>
      <w:r>
        <w:rPr>
          <w:sz w:val="24"/>
          <w:szCs w:val="24"/>
        </w:rPr>
        <w:t>.  Here are two examples</w:t>
      </w:r>
      <w:r w:rsidR="008B569F">
        <w:rPr>
          <w:sz w:val="24"/>
          <w:szCs w:val="24"/>
        </w:rPr>
        <w:t>:</w:t>
      </w:r>
    </w:p>
    <w:p w14:paraId="04A819AE" w14:textId="3FEDE26E" w:rsidR="008B569F" w:rsidRDefault="008B569F" w:rsidP="00D358E3">
      <w:pPr>
        <w:spacing w:after="0"/>
        <w:rPr>
          <w:sz w:val="24"/>
          <w:szCs w:val="24"/>
        </w:rPr>
      </w:pPr>
      <w:r>
        <w:rPr>
          <w:noProof/>
        </w:rPr>
        <w:drawing>
          <wp:inline distT="0" distB="0" distL="0" distR="0" wp14:anchorId="6C91E16A" wp14:editId="5567BF6C">
            <wp:extent cx="1714374" cy="12858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278" cy="1293304"/>
                    </a:xfrm>
                    <a:prstGeom prst="rect">
                      <a:avLst/>
                    </a:prstGeom>
                    <a:noFill/>
                    <a:ln>
                      <a:noFill/>
                    </a:ln>
                  </pic:spPr>
                </pic:pic>
              </a:graphicData>
            </a:graphic>
          </wp:inline>
        </w:drawing>
      </w:r>
      <w:r>
        <w:rPr>
          <w:sz w:val="24"/>
          <w:szCs w:val="24"/>
        </w:rPr>
        <w:t xml:space="preserve">    </w:t>
      </w:r>
      <w:r>
        <w:rPr>
          <w:sz w:val="24"/>
          <w:szCs w:val="24"/>
        </w:rPr>
        <w:tab/>
      </w:r>
      <w:r>
        <w:rPr>
          <w:noProof/>
        </w:rPr>
        <w:drawing>
          <wp:inline distT="0" distB="0" distL="0" distR="0" wp14:anchorId="2C9E5886" wp14:editId="0A7757D5">
            <wp:extent cx="998220" cy="133099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685" cy="1334284"/>
                    </a:xfrm>
                    <a:prstGeom prst="rect">
                      <a:avLst/>
                    </a:prstGeom>
                    <a:noFill/>
                    <a:ln>
                      <a:noFill/>
                    </a:ln>
                  </pic:spPr>
                </pic:pic>
              </a:graphicData>
            </a:graphic>
          </wp:inline>
        </w:drawing>
      </w:r>
      <w:r>
        <w:rPr>
          <w:sz w:val="24"/>
          <w:szCs w:val="24"/>
        </w:rPr>
        <w:tab/>
      </w:r>
    </w:p>
    <w:p w14:paraId="5310B922" w14:textId="77777777" w:rsidR="005107F4" w:rsidRDefault="008B569F" w:rsidP="00D358E3">
      <w:pPr>
        <w:spacing w:after="0"/>
        <w:rPr>
          <w:sz w:val="24"/>
          <w:szCs w:val="24"/>
        </w:rPr>
      </w:pPr>
      <w:r>
        <w:rPr>
          <w:sz w:val="24"/>
          <w:szCs w:val="24"/>
        </w:rPr>
        <w:t xml:space="preserve">Both Framlinghm Ward Councillors pooled their resources to give £3,000 towards the new storage shed at Kettleburgh Village Hall and £7,500 to support the Mental Health and Wellbeing work of Student Life in Schools and Colleges I Framlingham and beyond.  </w:t>
      </w:r>
    </w:p>
    <w:p w14:paraId="7FBDE181" w14:textId="6852128D" w:rsidR="00090C7B" w:rsidRDefault="005107F4" w:rsidP="00D358E3">
      <w:pPr>
        <w:spacing w:after="0"/>
        <w:rPr>
          <w:sz w:val="24"/>
          <w:szCs w:val="24"/>
        </w:rPr>
      </w:pPr>
      <w:r>
        <w:rPr>
          <w:sz w:val="24"/>
          <w:szCs w:val="24"/>
        </w:rPr>
        <w:t>Whilst, with applications being processed, our budgets for this year are now exhausted, we welcome applications for community based projects in 2022.</w:t>
      </w:r>
      <w:r w:rsidR="008B569F">
        <w:rPr>
          <w:sz w:val="24"/>
          <w:szCs w:val="24"/>
        </w:rPr>
        <w:t xml:space="preserve">       </w:t>
      </w:r>
    </w:p>
    <w:p w14:paraId="106F083D" w14:textId="77777777" w:rsidR="005107F4" w:rsidRPr="005107F4" w:rsidRDefault="005107F4" w:rsidP="00D358E3">
      <w:pPr>
        <w:spacing w:after="0"/>
        <w:rPr>
          <w:sz w:val="24"/>
          <w:szCs w:val="24"/>
        </w:rPr>
      </w:pPr>
    </w:p>
    <w:p w14:paraId="49161A93" w14:textId="6C9B769C" w:rsidR="005107F4" w:rsidRDefault="005107F4" w:rsidP="00D358E3">
      <w:pPr>
        <w:spacing w:after="0"/>
        <w:rPr>
          <w:b/>
          <w:bCs/>
          <w:color w:val="00708A"/>
          <w:sz w:val="28"/>
          <w:szCs w:val="28"/>
        </w:rPr>
      </w:pPr>
      <w:r>
        <w:rPr>
          <w:b/>
          <w:bCs/>
          <w:color w:val="00708A"/>
          <w:sz w:val="28"/>
          <w:szCs w:val="28"/>
        </w:rPr>
        <w:t>District News:</w:t>
      </w:r>
    </w:p>
    <w:p w14:paraId="1FEA436C" w14:textId="556CC6DE" w:rsidR="00D358E3" w:rsidRPr="00EC1FF0" w:rsidRDefault="00EA2EDF" w:rsidP="00D358E3">
      <w:pPr>
        <w:spacing w:after="0"/>
        <w:rPr>
          <w:b/>
          <w:bCs/>
          <w:color w:val="00708A"/>
          <w:sz w:val="28"/>
          <w:szCs w:val="28"/>
        </w:rPr>
      </w:pPr>
      <w:r>
        <w:rPr>
          <w:b/>
          <w:bCs/>
          <w:color w:val="00708A"/>
          <w:sz w:val="28"/>
          <w:szCs w:val="28"/>
        </w:rPr>
        <w:t>East Suffolk magazine – out now and online!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5"/>
      </w:tblGrid>
      <w:tr w:rsidR="00D358E3" w14:paraId="4A15BF6A" w14:textId="77777777" w:rsidTr="00A444C4">
        <w:tc>
          <w:tcPr>
            <w:tcW w:w="3566" w:type="dxa"/>
          </w:tcPr>
          <w:p w14:paraId="2C74D9B5" w14:textId="7F34C83B" w:rsidR="00EA2EDF" w:rsidRDefault="00EA2EDF" w:rsidP="00EA2EDF">
            <w:pPr>
              <w:spacing w:line="276" w:lineRule="auto"/>
              <w:rPr>
                <w:bCs/>
                <w:sz w:val="24"/>
                <w:szCs w:val="24"/>
              </w:rPr>
            </w:pPr>
            <w:bookmarkStart w:id="0" w:name="_Hlk79497791"/>
            <w:r w:rsidRPr="00EA2EDF">
              <w:rPr>
                <w:bCs/>
                <w:sz w:val="24"/>
                <w:szCs w:val="24"/>
              </w:rPr>
              <w:t>The latest East Suffolk Magazine - with news and a wide range of information about Council projects, activities and services - is out now.</w:t>
            </w:r>
          </w:p>
          <w:p w14:paraId="26F285A2" w14:textId="77777777" w:rsidR="00EA2EDF" w:rsidRPr="00EA2EDF" w:rsidRDefault="00EA2EDF" w:rsidP="00EA2EDF">
            <w:pPr>
              <w:spacing w:line="276" w:lineRule="auto"/>
              <w:rPr>
                <w:bCs/>
                <w:sz w:val="24"/>
                <w:szCs w:val="24"/>
              </w:rPr>
            </w:pPr>
          </w:p>
          <w:p w14:paraId="19D0C6A7" w14:textId="347B03B6" w:rsidR="00EA2EDF" w:rsidRDefault="00EA2EDF" w:rsidP="00EA2EDF">
            <w:pPr>
              <w:spacing w:line="276" w:lineRule="auto"/>
              <w:rPr>
                <w:bCs/>
                <w:sz w:val="24"/>
                <w:szCs w:val="24"/>
              </w:rPr>
            </w:pPr>
            <w:r w:rsidRPr="00EA2EDF">
              <w:rPr>
                <w:bCs/>
                <w:sz w:val="24"/>
                <w:szCs w:val="24"/>
              </w:rPr>
              <w:t>Produced by the Communications &amp; Marketing team, with contributions from colleagues around the council, it is delivered to every household in the district, twice a year.</w:t>
            </w:r>
          </w:p>
          <w:p w14:paraId="6E4A2725" w14:textId="77777777" w:rsidR="002F07DC" w:rsidRPr="00EA2EDF" w:rsidRDefault="002F07DC" w:rsidP="00EA2EDF">
            <w:pPr>
              <w:spacing w:line="276" w:lineRule="auto"/>
              <w:rPr>
                <w:bCs/>
                <w:sz w:val="24"/>
                <w:szCs w:val="24"/>
              </w:rPr>
            </w:pPr>
          </w:p>
          <w:p w14:paraId="33BBDF91" w14:textId="539F5F78" w:rsidR="00D358E3" w:rsidRDefault="002F07DC" w:rsidP="002F07DC">
            <w:pPr>
              <w:spacing w:line="276" w:lineRule="auto"/>
              <w:rPr>
                <w:bCs/>
                <w:sz w:val="24"/>
                <w:szCs w:val="24"/>
              </w:rPr>
            </w:pPr>
            <w:r>
              <w:rPr>
                <w:bCs/>
                <w:sz w:val="24"/>
                <w:szCs w:val="24"/>
              </w:rPr>
              <w:t xml:space="preserve">You can also read it online at  </w:t>
            </w:r>
            <w:hyperlink r:id="rId13" w:history="1">
              <w:r w:rsidRPr="00133048">
                <w:rPr>
                  <w:rStyle w:val="Hyperlink"/>
                  <w:bCs/>
                  <w:sz w:val="24"/>
                  <w:szCs w:val="24"/>
                </w:rPr>
                <w:t>https://www.eastsuffolk.gov.uk/assets/Your-Council/East-Suffolk-Magazine/011-East-Suffolk-Magazine-October-2021.pdf</w:t>
              </w:r>
            </w:hyperlink>
            <w:r>
              <w:rPr>
                <w:bCs/>
                <w:sz w:val="24"/>
                <w:szCs w:val="24"/>
              </w:rPr>
              <w:t xml:space="preserve"> </w:t>
            </w:r>
          </w:p>
        </w:tc>
        <w:tc>
          <w:tcPr>
            <w:tcW w:w="5676" w:type="dxa"/>
          </w:tcPr>
          <w:p w14:paraId="497C8C0E" w14:textId="7F158A65" w:rsidR="00D358E3" w:rsidRDefault="00EA2EDF" w:rsidP="00EA2EDF">
            <w:pPr>
              <w:spacing w:line="276" w:lineRule="auto"/>
              <w:rPr>
                <w:bCs/>
                <w:sz w:val="24"/>
                <w:szCs w:val="24"/>
              </w:rPr>
            </w:pPr>
            <w:r>
              <w:rPr>
                <w:noProof/>
              </w:rPr>
              <w:drawing>
                <wp:anchor distT="0" distB="0" distL="114300" distR="114300" simplePos="0" relativeHeight="251658240" behindDoc="0" locked="0" layoutInCell="1" allowOverlap="1" wp14:anchorId="3778F389" wp14:editId="2965627B">
                  <wp:simplePos x="0" y="0"/>
                  <wp:positionH relativeFrom="margin">
                    <wp:posOffset>239395</wp:posOffset>
                  </wp:positionH>
                  <wp:positionV relativeFrom="margin">
                    <wp:posOffset>1905</wp:posOffset>
                  </wp:positionV>
                  <wp:extent cx="2419985" cy="31927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985" cy="3192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bookmarkEnd w:id="0"/>
    <w:p w14:paraId="7D7EEF8F" w14:textId="597F242C" w:rsidR="002F07DC" w:rsidRDefault="002F07DC" w:rsidP="002F07DC">
      <w:pPr>
        <w:spacing w:after="0"/>
        <w:rPr>
          <w:bCs/>
          <w:sz w:val="24"/>
          <w:szCs w:val="24"/>
        </w:rPr>
      </w:pPr>
      <w:r w:rsidRPr="002F07DC">
        <w:rPr>
          <w:bCs/>
          <w:sz w:val="24"/>
          <w:szCs w:val="24"/>
        </w:rPr>
        <w:t>This edition is not only packed with information, it also contains a survey which anyone who lives or works in East Suffolk is welcome and encouraged to complete. Turn to page 8 for the details or go to </w:t>
      </w:r>
      <w:hyperlink r:id="rId15" w:tgtFrame="_blank" w:tooltip="http://www.eastsuffolk.gov.uk/survey" w:history="1">
        <w:r w:rsidRPr="002F07DC">
          <w:rPr>
            <w:rStyle w:val="Hyperlink"/>
            <w:bCs/>
            <w:sz w:val="24"/>
            <w:szCs w:val="24"/>
          </w:rPr>
          <w:t>www.eastsuffolk.gov.uk/survey</w:t>
        </w:r>
      </w:hyperlink>
      <w:r w:rsidRPr="002F07DC">
        <w:rPr>
          <w:bCs/>
          <w:sz w:val="24"/>
          <w:szCs w:val="24"/>
        </w:rPr>
        <w:t>.</w:t>
      </w:r>
    </w:p>
    <w:p w14:paraId="7D9B8B84" w14:textId="765A3FDF" w:rsidR="00EE2DF0" w:rsidRDefault="00EE2DF0" w:rsidP="002F07DC">
      <w:pPr>
        <w:spacing w:after="0"/>
        <w:rPr>
          <w:bCs/>
          <w:sz w:val="24"/>
          <w:szCs w:val="24"/>
        </w:rPr>
      </w:pPr>
    </w:p>
    <w:p w14:paraId="49F46FCE" w14:textId="406139C5" w:rsidR="00EE2DF0" w:rsidRPr="009B64C9" w:rsidRDefault="00EE2DF0" w:rsidP="00EE2DF0">
      <w:pPr>
        <w:spacing w:after="0"/>
        <w:rPr>
          <w:bCs/>
          <w:sz w:val="24"/>
          <w:szCs w:val="24"/>
        </w:rPr>
      </w:pPr>
      <w:r>
        <w:rPr>
          <w:b/>
          <w:color w:val="00708A"/>
          <w:sz w:val="28"/>
          <w:szCs w:val="28"/>
        </w:rPr>
        <w:lastRenderedPageBreak/>
        <w:t>Culture still the focus in East Suffolk</w:t>
      </w:r>
    </w:p>
    <w:p w14:paraId="5BE79C46" w14:textId="6F66679D" w:rsidR="001C2AF8" w:rsidRDefault="00D27B4C" w:rsidP="00EE2DF0">
      <w:pPr>
        <w:spacing w:after="0"/>
        <w:rPr>
          <w:bCs/>
          <w:sz w:val="24"/>
          <w:szCs w:val="24"/>
        </w:rPr>
      </w:pPr>
      <w:r>
        <w:rPr>
          <w:bCs/>
          <w:sz w:val="24"/>
          <w:szCs w:val="24"/>
        </w:rPr>
        <w:t xml:space="preserve">Our joint bid with Great Yarmouth did not make the longlist for the UK City of Culture 2025 competition. </w:t>
      </w:r>
      <w:r w:rsidRPr="00D27B4C">
        <w:rPr>
          <w:bCs/>
          <w:sz w:val="24"/>
          <w:szCs w:val="24"/>
        </w:rPr>
        <w:t xml:space="preserve">Whilst this is obviously disappointing news, our ambition to shine a light on the wealth of amazing arts and cultural groups and activities in East Suffolk firmly remains. </w:t>
      </w:r>
    </w:p>
    <w:p w14:paraId="46A1DDC8" w14:textId="77777777" w:rsidR="00BF0127" w:rsidRDefault="00BF0127" w:rsidP="00EE2DF0">
      <w:pPr>
        <w:spacing w:after="0"/>
        <w:rPr>
          <w:bCs/>
          <w:sz w:val="24"/>
          <w:szCs w:val="24"/>
        </w:rPr>
      </w:pPr>
    </w:p>
    <w:p w14:paraId="331D6B1C" w14:textId="4F8FD4E8" w:rsidR="00D27B4C" w:rsidRDefault="00D27B4C" w:rsidP="00EE2DF0">
      <w:pPr>
        <w:spacing w:after="0"/>
        <w:rPr>
          <w:bCs/>
          <w:sz w:val="24"/>
          <w:szCs w:val="24"/>
        </w:rPr>
      </w:pPr>
      <w:r w:rsidRPr="00D27B4C">
        <w:rPr>
          <w:bCs/>
          <w:sz w:val="24"/>
          <w:szCs w:val="24"/>
        </w:rPr>
        <w:t>Our bid has brought people together to talk about the potential of the area and we fully intend to keep that momentum going. The key focus for our joint bid was to offer and promote cultural activities which our communities could get involved with and we will continue to do that wherever possible. </w:t>
      </w:r>
    </w:p>
    <w:p w14:paraId="00933CD0" w14:textId="3C706940" w:rsidR="004509B9" w:rsidRDefault="004509B9" w:rsidP="00505B2C">
      <w:pPr>
        <w:spacing w:after="0"/>
        <w:rPr>
          <w:bCs/>
          <w:sz w:val="24"/>
          <w:szCs w:val="24"/>
        </w:rPr>
      </w:pPr>
    </w:p>
    <w:p w14:paraId="51330A91" w14:textId="6AC68459" w:rsidR="004509B9" w:rsidRDefault="005D2A9C" w:rsidP="004509B9">
      <w:pPr>
        <w:spacing w:after="0"/>
        <w:rPr>
          <w:b/>
          <w:color w:val="00708A"/>
          <w:sz w:val="28"/>
          <w:szCs w:val="28"/>
        </w:rPr>
      </w:pPr>
      <w:bookmarkStart w:id="1" w:name="_Hlk86759278"/>
      <w:r>
        <w:rPr>
          <w:b/>
          <w:color w:val="00708A"/>
          <w:sz w:val="28"/>
          <w:szCs w:val="28"/>
        </w:rPr>
        <w:t>Free event focuses on eco-friendly agriculture</w:t>
      </w:r>
    </w:p>
    <w:p w14:paraId="62B919E5" w14:textId="2E449B5C" w:rsidR="005D2A9C" w:rsidRDefault="005D2A9C" w:rsidP="004509B9">
      <w:pPr>
        <w:spacing w:after="0"/>
        <w:rPr>
          <w:bCs/>
          <w:sz w:val="24"/>
          <w:szCs w:val="24"/>
        </w:rPr>
      </w:pPr>
      <w:r>
        <w:rPr>
          <w:bCs/>
          <w:sz w:val="24"/>
          <w:szCs w:val="24"/>
        </w:rPr>
        <w:t xml:space="preserve">A free online event is taking place next </w:t>
      </w:r>
      <w:bookmarkEnd w:id="1"/>
      <w:r>
        <w:rPr>
          <w:bCs/>
          <w:sz w:val="24"/>
          <w:szCs w:val="24"/>
        </w:rPr>
        <w:t>month to explore examples of eco-friendly agriculture in East Suffolk and how others can follow.</w:t>
      </w:r>
      <w:r w:rsidR="00BF0127">
        <w:rPr>
          <w:bCs/>
          <w:sz w:val="24"/>
          <w:szCs w:val="24"/>
        </w:rPr>
        <w:t xml:space="preserve"> </w:t>
      </w:r>
      <w:r>
        <w:rPr>
          <w:bCs/>
          <w:sz w:val="24"/>
          <w:szCs w:val="24"/>
        </w:rPr>
        <w:t>Titled ‘Farming Today, Fit for Tomorrow’, attendees can learn more about sustainable farming and how we can all help to fight climate change by thinking about how our food is grown.</w:t>
      </w:r>
    </w:p>
    <w:p w14:paraId="52304CF8" w14:textId="77777777" w:rsidR="005D2A9C" w:rsidRDefault="005D2A9C" w:rsidP="004509B9">
      <w:pPr>
        <w:spacing w:after="0"/>
        <w:rPr>
          <w:bCs/>
          <w:sz w:val="24"/>
          <w:szCs w:val="24"/>
        </w:rPr>
      </w:pPr>
    </w:p>
    <w:p w14:paraId="6E5E9ABC" w14:textId="40ED3135" w:rsidR="005D2A9C" w:rsidRDefault="005D2A9C" w:rsidP="005D2A9C">
      <w:pPr>
        <w:spacing w:after="0"/>
        <w:rPr>
          <w:bCs/>
          <w:sz w:val="24"/>
          <w:szCs w:val="24"/>
        </w:rPr>
      </w:pPr>
      <w:r w:rsidRPr="005D2A9C">
        <w:rPr>
          <w:bCs/>
          <w:sz w:val="24"/>
          <w:szCs w:val="24"/>
        </w:rPr>
        <w:t>Organised by the </w:t>
      </w:r>
      <w:hyperlink r:id="rId16" w:tgtFrame="_blank" w:history="1">
        <w:r w:rsidRPr="005D2A9C">
          <w:rPr>
            <w:rStyle w:val="Hyperlink"/>
            <w:bCs/>
            <w:color w:val="auto"/>
            <w:sz w:val="24"/>
            <w:szCs w:val="24"/>
            <w:u w:val="none"/>
          </w:rPr>
          <w:t>East Suffolk Greenprint Forum</w:t>
        </w:r>
      </w:hyperlink>
      <w:r w:rsidRPr="005D2A9C">
        <w:rPr>
          <w:bCs/>
          <w:sz w:val="24"/>
          <w:szCs w:val="24"/>
        </w:rPr>
        <w:t>, the event will include guest speakers from Suffolk Farming &amp; Wildlife Advisory Group, Oak Tree Community Farm, Maple Farm Kelsale, Peach and Pippin, Wakelyns Agroforestry and Fobbing Farm.  </w:t>
      </w:r>
    </w:p>
    <w:p w14:paraId="400C4419" w14:textId="319D461B" w:rsidR="005D2A9C" w:rsidRDefault="005D2A9C" w:rsidP="005D2A9C">
      <w:pPr>
        <w:spacing w:after="0"/>
        <w:rPr>
          <w:bCs/>
          <w:sz w:val="24"/>
          <w:szCs w:val="24"/>
        </w:rPr>
      </w:pPr>
    </w:p>
    <w:p w14:paraId="73D05B47" w14:textId="23CB83E0" w:rsidR="005D2A9C" w:rsidRPr="005D2A9C" w:rsidRDefault="005D2A9C" w:rsidP="005D2A9C">
      <w:pPr>
        <w:spacing w:after="0"/>
        <w:rPr>
          <w:bCs/>
          <w:sz w:val="24"/>
          <w:szCs w:val="24"/>
        </w:rPr>
      </w:pPr>
      <w:r w:rsidRPr="005D2A9C">
        <w:rPr>
          <w:bCs/>
          <w:sz w:val="24"/>
          <w:szCs w:val="24"/>
        </w:rPr>
        <w:t>The event is taking place on Friday 19 November at 2pm – 4pm on Zoom and is open to everyone</w:t>
      </w:r>
      <w:r>
        <w:rPr>
          <w:bCs/>
          <w:sz w:val="24"/>
          <w:szCs w:val="24"/>
        </w:rPr>
        <w:t xml:space="preserve">, however, registration is required at </w:t>
      </w:r>
      <w:hyperlink r:id="rId17" w:history="1">
        <w:r w:rsidRPr="00133048">
          <w:rPr>
            <w:rStyle w:val="Hyperlink"/>
            <w:bCs/>
            <w:sz w:val="24"/>
            <w:szCs w:val="24"/>
          </w:rPr>
          <w:t>https://my.eastsuffolk.gov.uk/service/Greenprint_Forum_event_registration</w:t>
        </w:r>
      </w:hyperlink>
      <w:r>
        <w:rPr>
          <w:bCs/>
          <w:sz w:val="24"/>
          <w:szCs w:val="24"/>
        </w:rPr>
        <w:t xml:space="preserve"> </w:t>
      </w:r>
    </w:p>
    <w:p w14:paraId="7997372C" w14:textId="5F631B05" w:rsidR="005D2A9C" w:rsidRDefault="005D2A9C" w:rsidP="005D2A9C">
      <w:pPr>
        <w:spacing w:after="0"/>
        <w:rPr>
          <w:bCs/>
          <w:sz w:val="24"/>
          <w:szCs w:val="24"/>
        </w:rPr>
      </w:pPr>
    </w:p>
    <w:p w14:paraId="781076BD" w14:textId="77777777" w:rsidR="001C2AF8" w:rsidRPr="005D2A9C" w:rsidRDefault="001C2AF8" w:rsidP="005D2A9C">
      <w:pPr>
        <w:spacing w:after="0"/>
        <w:rPr>
          <w:bCs/>
          <w:sz w:val="24"/>
          <w:szCs w:val="24"/>
        </w:rPr>
      </w:pPr>
    </w:p>
    <w:p w14:paraId="0A9FBD0A" w14:textId="733AF0E5" w:rsidR="005D2A9C" w:rsidRDefault="00646B72" w:rsidP="005D2A9C">
      <w:pPr>
        <w:spacing w:after="0"/>
        <w:rPr>
          <w:b/>
          <w:color w:val="00708A"/>
          <w:sz w:val="28"/>
          <w:szCs w:val="28"/>
        </w:rPr>
      </w:pPr>
      <w:r>
        <w:rPr>
          <w:b/>
          <w:color w:val="00708A"/>
          <w:sz w:val="28"/>
          <w:szCs w:val="28"/>
        </w:rPr>
        <w:t>Bringing empty properties back into use</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095"/>
      </w:tblGrid>
      <w:tr w:rsidR="00646B72" w:rsidRPr="00646B72" w14:paraId="58F64423" w14:textId="77777777" w:rsidTr="00646B72">
        <w:tc>
          <w:tcPr>
            <w:tcW w:w="3227" w:type="dxa"/>
          </w:tcPr>
          <w:p w14:paraId="655DD9C5" w14:textId="002D4167" w:rsidR="00646B72" w:rsidRPr="00646B72" w:rsidRDefault="00646B72" w:rsidP="00646B72">
            <w:pPr>
              <w:spacing w:line="276" w:lineRule="auto"/>
              <w:rPr>
                <w:bCs/>
                <w:sz w:val="24"/>
                <w:szCs w:val="24"/>
              </w:rPr>
            </w:pPr>
            <w:bookmarkStart w:id="2" w:name="_Hlk76032368"/>
            <w:bookmarkStart w:id="3" w:name="_Hlk73450093"/>
            <w:r>
              <w:rPr>
                <w:noProof/>
              </w:rPr>
              <w:drawing>
                <wp:inline distT="0" distB="0" distL="0" distR="0" wp14:anchorId="51A20738" wp14:editId="1086BD67">
                  <wp:extent cx="1874520" cy="273544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2900" cy="2762265"/>
                          </a:xfrm>
                          <a:prstGeom prst="rect">
                            <a:avLst/>
                          </a:prstGeom>
                          <a:noFill/>
                          <a:ln>
                            <a:noFill/>
                          </a:ln>
                        </pic:spPr>
                      </pic:pic>
                    </a:graphicData>
                  </a:graphic>
                </wp:inline>
              </w:drawing>
            </w:r>
          </w:p>
        </w:tc>
        <w:tc>
          <w:tcPr>
            <w:tcW w:w="6095" w:type="dxa"/>
          </w:tcPr>
          <w:p w14:paraId="06EEE93C" w14:textId="64ED24C8" w:rsidR="00851CE7" w:rsidRDefault="00851CE7" w:rsidP="00646B72">
            <w:pPr>
              <w:spacing w:line="276" w:lineRule="auto"/>
              <w:rPr>
                <w:bCs/>
                <w:sz w:val="24"/>
                <w:szCs w:val="24"/>
              </w:rPr>
            </w:pPr>
            <w:r>
              <w:rPr>
                <w:bCs/>
                <w:sz w:val="24"/>
                <w:szCs w:val="24"/>
              </w:rPr>
              <w:t>We’re continuing work to reduce the number of long-term empty properties in East Suffolk as they are a wasted resource, often becoming a target for vandalism, arson, squatters, fly-tipping and other criminal behaviour.</w:t>
            </w:r>
          </w:p>
          <w:p w14:paraId="55B5E324" w14:textId="77777777" w:rsidR="00851CE7" w:rsidRDefault="00851CE7" w:rsidP="00646B72">
            <w:pPr>
              <w:spacing w:line="276" w:lineRule="auto"/>
              <w:rPr>
                <w:bCs/>
                <w:sz w:val="24"/>
                <w:szCs w:val="24"/>
              </w:rPr>
            </w:pPr>
          </w:p>
          <w:p w14:paraId="257717C1" w14:textId="1908EB38" w:rsidR="00851CE7" w:rsidRDefault="00851CE7" w:rsidP="00646B72">
            <w:pPr>
              <w:spacing w:line="276" w:lineRule="auto"/>
              <w:rPr>
                <w:bCs/>
                <w:sz w:val="24"/>
                <w:szCs w:val="24"/>
              </w:rPr>
            </w:pPr>
            <w:r>
              <w:rPr>
                <w:bCs/>
                <w:sz w:val="24"/>
                <w:szCs w:val="24"/>
              </w:rPr>
              <w:t>As part of this, we review properties which Council Tax data reveals have stood empty for more than 6 months on an annual basis. Properties which have been empty for more than 2 years but would provide good quality housing that would benefit the community, are priorities during these reviews.</w:t>
            </w:r>
          </w:p>
          <w:p w14:paraId="1AB626AC" w14:textId="2498CFCD" w:rsidR="00646B72" w:rsidRPr="00646B72" w:rsidRDefault="00851CE7" w:rsidP="00646B72">
            <w:pPr>
              <w:spacing w:line="276" w:lineRule="auto"/>
              <w:rPr>
                <w:bCs/>
                <w:sz w:val="24"/>
                <w:szCs w:val="24"/>
              </w:rPr>
            </w:pPr>
            <w:r>
              <w:rPr>
                <w:bCs/>
                <w:sz w:val="24"/>
                <w:szCs w:val="24"/>
              </w:rPr>
              <w:t xml:space="preserve">The last review, which was carried out in October 2021, </w:t>
            </w:r>
          </w:p>
        </w:tc>
      </w:tr>
    </w:tbl>
    <w:p w14:paraId="7AA0E0A2" w14:textId="3C69E9E5" w:rsidR="00646B72" w:rsidRDefault="00851CE7" w:rsidP="00646B72">
      <w:pPr>
        <w:spacing w:after="0"/>
        <w:rPr>
          <w:bCs/>
          <w:sz w:val="24"/>
          <w:szCs w:val="24"/>
        </w:rPr>
      </w:pPr>
      <w:r>
        <w:rPr>
          <w:bCs/>
          <w:sz w:val="24"/>
          <w:szCs w:val="24"/>
        </w:rPr>
        <w:lastRenderedPageBreak/>
        <w:t>showed that the number of long-term empty properties in East Suffolk has fallen dramatically over the past 12 months, with a 23% decline in properties standing empty for more than 2 years and a 50% decline in properties standing empty for more than 6 months.</w:t>
      </w:r>
    </w:p>
    <w:p w14:paraId="463EC1F2" w14:textId="70A32CE4" w:rsidR="00851CE7" w:rsidRDefault="00851CE7" w:rsidP="00646B72">
      <w:pPr>
        <w:spacing w:after="0"/>
        <w:rPr>
          <w:bCs/>
          <w:sz w:val="24"/>
          <w:szCs w:val="24"/>
        </w:rPr>
      </w:pPr>
    </w:p>
    <w:p w14:paraId="1E352AA9" w14:textId="1B51611D" w:rsidR="00851CE7" w:rsidRDefault="00851CE7" w:rsidP="00851CE7">
      <w:pPr>
        <w:spacing w:after="0"/>
        <w:rPr>
          <w:bCs/>
          <w:sz w:val="24"/>
          <w:szCs w:val="24"/>
        </w:rPr>
      </w:pPr>
      <w:r w:rsidRPr="00851CE7">
        <w:rPr>
          <w:bCs/>
          <w:sz w:val="24"/>
          <w:szCs w:val="24"/>
        </w:rPr>
        <w:t xml:space="preserve">Some long-term empty properties may become part of </w:t>
      </w:r>
      <w:r>
        <w:rPr>
          <w:bCs/>
          <w:sz w:val="24"/>
          <w:szCs w:val="24"/>
        </w:rPr>
        <w:t>our</w:t>
      </w:r>
      <w:r w:rsidRPr="00851CE7">
        <w:rPr>
          <w:bCs/>
          <w:sz w:val="24"/>
          <w:szCs w:val="24"/>
        </w:rPr>
        <w:t xml:space="preserve"> housing stock to provide much-needed affordable housing, whilst also address regeneration, such as 87 The High Street in Lowestoft</w:t>
      </w:r>
      <w:r>
        <w:rPr>
          <w:bCs/>
          <w:sz w:val="24"/>
          <w:szCs w:val="24"/>
        </w:rPr>
        <w:t xml:space="preserve"> which stood empty within the Heritage Action Zone, in a very poor condition, for more than 6 years. We purchased the property and plans are now being prepared to convert the whole building into flats which may be retained to provide homes for council tenants.</w:t>
      </w:r>
    </w:p>
    <w:p w14:paraId="1C0747F7" w14:textId="5E608B92" w:rsidR="00851CE7" w:rsidRDefault="00851CE7" w:rsidP="00851CE7">
      <w:pPr>
        <w:spacing w:after="0"/>
        <w:rPr>
          <w:bCs/>
          <w:sz w:val="24"/>
          <w:szCs w:val="24"/>
        </w:rPr>
      </w:pPr>
    </w:p>
    <w:p w14:paraId="38D74CC3" w14:textId="4F13FE69" w:rsidR="00851CE7" w:rsidRDefault="00851CE7" w:rsidP="00851CE7">
      <w:pPr>
        <w:spacing w:after="0"/>
        <w:rPr>
          <w:bCs/>
          <w:sz w:val="24"/>
          <w:szCs w:val="24"/>
        </w:rPr>
      </w:pPr>
      <w:r>
        <w:rPr>
          <w:bCs/>
          <w:sz w:val="24"/>
          <w:szCs w:val="24"/>
        </w:rPr>
        <w:t xml:space="preserve">We will continue to </w:t>
      </w:r>
      <w:r w:rsidRPr="00851CE7">
        <w:rPr>
          <w:bCs/>
          <w:sz w:val="24"/>
          <w:szCs w:val="24"/>
        </w:rPr>
        <w:t xml:space="preserve">work with, and support, owners to help them return </w:t>
      </w:r>
      <w:r>
        <w:rPr>
          <w:bCs/>
          <w:sz w:val="24"/>
          <w:szCs w:val="24"/>
        </w:rPr>
        <w:t>long-term empty properties</w:t>
      </w:r>
      <w:r w:rsidRPr="00851CE7">
        <w:rPr>
          <w:bCs/>
          <w:sz w:val="24"/>
          <w:szCs w:val="24"/>
        </w:rPr>
        <w:t xml:space="preserve"> to a positive use, providing much-needed good quality housing in East Suffolk.</w:t>
      </w:r>
    </w:p>
    <w:p w14:paraId="1EF659C9" w14:textId="6BDF3FD8" w:rsidR="00851CE7" w:rsidRDefault="00851CE7" w:rsidP="00851CE7">
      <w:pPr>
        <w:spacing w:after="0"/>
        <w:rPr>
          <w:bCs/>
          <w:sz w:val="24"/>
          <w:szCs w:val="24"/>
        </w:rPr>
      </w:pPr>
    </w:p>
    <w:p w14:paraId="14CD0FA7" w14:textId="095728D4" w:rsidR="00851CE7" w:rsidRPr="00851CE7" w:rsidRDefault="00851CE7" w:rsidP="00851CE7">
      <w:pPr>
        <w:spacing w:after="0"/>
        <w:rPr>
          <w:bCs/>
          <w:sz w:val="24"/>
          <w:szCs w:val="24"/>
        </w:rPr>
      </w:pPr>
      <w:r w:rsidRPr="00851CE7">
        <w:rPr>
          <w:bCs/>
          <w:sz w:val="24"/>
          <w:szCs w:val="24"/>
        </w:rPr>
        <w:t xml:space="preserve">More information on what help is available if you own a long-term empty property and how to report a property is available </w:t>
      </w:r>
      <w:r>
        <w:rPr>
          <w:bCs/>
          <w:sz w:val="24"/>
          <w:szCs w:val="24"/>
        </w:rPr>
        <w:t xml:space="preserve">at </w:t>
      </w:r>
      <w:hyperlink r:id="rId19" w:history="1">
        <w:r w:rsidRPr="00133048">
          <w:rPr>
            <w:rStyle w:val="Hyperlink"/>
            <w:bCs/>
            <w:sz w:val="24"/>
            <w:szCs w:val="24"/>
          </w:rPr>
          <w:t>www.eastsuffolk.gov.uk/housing/empty-properties/</w:t>
        </w:r>
      </w:hyperlink>
      <w:r>
        <w:rPr>
          <w:bCs/>
          <w:sz w:val="24"/>
          <w:szCs w:val="24"/>
        </w:rPr>
        <w:t xml:space="preserve"> </w:t>
      </w:r>
    </w:p>
    <w:p w14:paraId="1EE03F92" w14:textId="336AE837" w:rsidR="00D358E3" w:rsidRDefault="00D358E3" w:rsidP="00D358E3">
      <w:pPr>
        <w:spacing w:after="0"/>
        <w:rPr>
          <w:bCs/>
          <w:sz w:val="24"/>
          <w:szCs w:val="24"/>
        </w:rPr>
      </w:pPr>
    </w:p>
    <w:p w14:paraId="533447AE" w14:textId="1E695607" w:rsidR="00B62009" w:rsidRPr="00B62009" w:rsidRDefault="00550FD7" w:rsidP="00820FCC">
      <w:pPr>
        <w:spacing w:after="0"/>
        <w:rPr>
          <w:b/>
          <w:bCs/>
          <w:color w:val="00708A"/>
          <w:sz w:val="28"/>
          <w:szCs w:val="28"/>
        </w:rPr>
      </w:pPr>
      <w:bookmarkStart w:id="4" w:name="_Hlk73452445"/>
      <w:bookmarkEnd w:id="2"/>
      <w:bookmarkEnd w:id="3"/>
      <w:r>
        <w:rPr>
          <w:b/>
          <w:bCs/>
          <w:color w:val="00708A"/>
          <w:sz w:val="28"/>
          <w:szCs w:val="28"/>
        </w:rPr>
        <w:t>New beach village gets the go ahead</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78"/>
      </w:tblGrid>
      <w:tr w:rsidR="004509B9" w14:paraId="02217DB6" w14:textId="77777777" w:rsidTr="00550FD7">
        <w:tc>
          <w:tcPr>
            <w:tcW w:w="4644" w:type="dxa"/>
          </w:tcPr>
          <w:p w14:paraId="0B599CD3" w14:textId="158F6D6C" w:rsidR="00B62009" w:rsidRDefault="00550FD7" w:rsidP="00820FCC">
            <w:pPr>
              <w:rPr>
                <w:bCs/>
                <w:sz w:val="24"/>
                <w:szCs w:val="24"/>
              </w:rPr>
            </w:pPr>
            <w:r>
              <w:rPr>
                <w:noProof/>
              </w:rPr>
              <w:drawing>
                <wp:inline distT="0" distB="0" distL="0" distR="0" wp14:anchorId="096F75F5" wp14:editId="0B177A90">
                  <wp:extent cx="2805430" cy="1630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3277" cy="1635241"/>
                          </a:xfrm>
                          <a:prstGeom prst="rect">
                            <a:avLst/>
                          </a:prstGeom>
                          <a:noFill/>
                          <a:ln>
                            <a:noFill/>
                          </a:ln>
                        </pic:spPr>
                      </pic:pic>
                    </a:graphicData>
                  </a:graphic>
                </wp:inline>
              </w:drawing>
            </w:r>
          </w:p>
        </w:tc>
        <w:tc>
          <w:tcPr>
            <w:tcW w:w="4678" w:type="dxa"/>
          </w:tcPr>
          <w:p w14:paraId="64FD98E5" w14:textId="0E6C985F" w:rsidR="00550FD7" w:rsidRDefault="00550FD7" w:rsidP="00B62009">
            <w:pPr>
              <w:rPr>
                <w:bCs/>
                <w:sz w:val="24"/>
                <w:szCs w:val="24"/>
              </w:rPr>
            </w:pPr>
            <w:r>
              <w:rPr>
                <w:bCs/>
                <w:sz w:val="24"/>
                <w:szCs w:val="24"/>
              </w:rPr>
              <w:t>As part of our ongoing investment in Felixstowe’s South Seafront, a new beach village has been given the go ahead to improve the beach hut experience for locals and visitors.</w:t>
            </w:r>
          </w:p>
          <w:p w14:paraId="771E27AF" w14:textId="77777777" w:rsidR="00BF0127" w:rsidRDefault="00BF0127" w:rsidP="00B62009">
            <w:pPr>
              <w:rPr>
                <w:bCs/>
                <w:sz w:val="24"/>
                <w:szCs w:val="24"/>
              </w:rPr>
            </w:pPr>
          </w:p>
          <w:p w14:paraId="07E1F285" w14:textId="264B44F8" w:rsidR="00B62009" w:rsidRDefault="00550FD7" w:rsidP="00B62009">
            <w:pPr>
              <w:rPr>
                <w:bCs/>
                <w:sz w:val="24"/>
                <w:szCs w:val="24"/>
              </w:rPr>
            </w:pPr>
            <w:r>
              <w:rPr>
                <w:bCs/>
                <w:sz w:val="24"/>
                <w:szCs w:val="24"/>
              </w:rPr>
              <w:t>The beach village will include 5 accessible, purpose-built pods, 27 traditional huts and a new public convenience block with Changing</w:t>
            </w:r>
            <w:r w:rsidR="00B62009" w:rsidRPr="00B62009">
              <w:rPr>
                <w:bCs/>
                <w:sz w:val="24"/>
                <w:szCs w:val="24"/>
              </w:rPr>
              <w:t xml:space="preserve"> </w:t>
            </w:r>
          </w:p>
        </w:tc>
      </w:tr>
    </w:tbl>
    <w:p w14:paraId="04591EA9" w14:textId="71A2D259" w:rsidR="004509B9" w:rsidRDefault="00550FD7" w:rsidP="004509B9">
      <w:pPr>
        <w:spacing w:after="0"/>
        <w:rPr>
          <w:bCs/>
          <w:sz w:val="24"/>
          <w:szCs w:val="24"/>
        </w:rPr>
      </w:pPr>
      <w:r>
        <w:rPr>
          <w:bCs/>
          <w:sz w:val="24"/>
          <w:szCs w:val="24"/>
        </w:rPr>
        <w:t xml:space="preserve">facilities. </w:t>
      </w:r>
    </w:p>
    <w:p w14:paraId="7F230073" w14:textId="7CD5486A" w:rsidR="00550FD7" w:rsidRDefault="00550FD7" w:rsidP="004509B9">
      <w:pPr>
        <w:spacing w:after="0"/>
        <w:rPr>
          <w:bCs/>
          <w:sz w:val="24"/>
          <w:szCs w:val="24"/>
        </w:rPr>
      </w:pPr>
    </w:p>
    <w:p w14:paraId="04634829" w14:textId="77272D9C" w:rsidR="00550FD7" w:rsidRDefault="00550FD7" w:rsidP="00550FD7">
      <w:pPr>
        <w:spacing w:after="0"/>
        <w:rPr>
          <w:bCs/>
          <w:sz w:val="24"/>
          <w:szCs w:val="24"/>
        </w:rPr>
      </w:pPr>
      <w:r w:rsidRPr="00550FD7">
        <w:rPr>
          <w:bCs/>
          <w:sz w:val="24"/>
          <w:szCs w:val="24"/>
        </w:rPr>
        <w:t>The existing trim tr</w:t>
      </w:r>
      <w:r w:rsidR="00BF0127">
        <w:rPr>
          <w:bCs/>
          <w:sz w:val="24"/>
          <w:szCs w:val="24"/>
        </w:rPr>
        <w:t>ai</w:t>
      </w:r>
      <w:r w:rsidRPr="00550FD7">
        <w:rPr>
          <w:bCs/>
          <w:sz w:val="24"/>
          <w:szCs w:val="24"/>
        </w:rPr>
        <w:t xml:space="preserve">l has been moved to Langer Park and the current volleyball site will be re-landscaped and made into an activity park. As part of this, new outdoor gym equipment will be installed, along with additional facilities, including concrete table tennis tables, a climbing wall, petanque pistes, accessible picnic benches, chess tables and outdoor space for workouts. Furthermore, a new name for the site has now been decided after </w:t>
      </w:r>
      <w:r>
        <w:rPr>
          <w:bCs/>
          <w:sz w:val="24"/>
          <w:szCs w:val="24"/>
        </w:rPr>
        <w:t>we</w:t>
      </w:r>
      <w:r w:rsidRPr="00550FD7">
        <w:rPr>
          <w:bCs/>
          <w:sz w:val="24"/>
          <w:szCs w:val="24"/>
        </w:rPr>
        <w:t xml:space="preserve"> ran a survey in which local people were asked to vote for their favourite names from a top five. Nearby 500 people took part and with over 30% of the votes, the new site will be named the Seashore Village. </w:t>
      </w:r>
    </w:p>
    <w:p w14:paraId="220736D0" w14:textId="09CE9CA9" w:rsidR="00550FD7" w:rsidRDefault="00550FD7" w:rsidP="00550FD7">
      <w:pPr>
        <w:spacing w:after="0"/>
        <w:rPr>
          <w:bCs/>
          <w:sz w:val="24"/>
          <w:szCs w:val="24"/>
        </w:rPr>
      </w:pPr>
    </w:p>
    <w:p w14:paraId="7B0CB820" w14:textId="77777777" w:rsidR="00550FD7" w:rsidRPr="00550FD7" w:rsidRDefault="00550FD7" w:rsidP="00550FD7">
      <w:pPr>
        <w:spacing w:after="0"/>
        <w:rPr>
          <w:bCs/>
          <w:sz w:val="24"/>
          <w:szCs w:val="24"/>
        </w:rPr>
      </w:pPr>
      <w:r w:rsidRPr="00550FD7">
        <w:rPr>
          <w:bCs/>
          <w:sz w:val="24"/>
          <w:szCs w:val="24"/>
        </w:rPr>
        <w:t>Construction is expected to begin in early 2022 with completion scheduled for later in the year.  </w:t>
      </w:r>
    </w:p>
    <w:p w14:paraId="3F23C25D" w14:textId="216AC1EF" w:rsidR="004509B9" w:rsidRPr="000F1336" w:rsidRDefault="00B932FD" w:rsidP="004509B9">
      <w:pPr>
        <w:spacing w:after="0"/>
        <w:rPr>
          <w:b/>
          <w:bCs/>
          <w:color w:val="00708A"/>
          <w:sz w:val="28"/>
          <w:szCs w:val="28"/>
        </w:rPr>
      </w:pPr>
      <w:bookmarkStart w:id="5" w:name="_Hlk83815373"/>
      <w:r>
        <w:rPr>
          <w:b/>
          <w:bCs/>
          <w:color w:val="00708A"/>
          <w:sz w:val="28"/>
          <w:szCs w:val="28"/>
        </w:rPr>
        <w:lastRenderedPageBreak/>
        <w:t>Local communities to benefit from further funding</w:t>
      </w:r>
    </w:p>
    <w:p w14:paraId="5D7B4C28" w14:textId="365D1F96" w:rsidR="002E58FE" w:rsidRDefault="002E58FE" w:rsidP="004509B9">
      <w:pPr>
        <w:spacing w:after="0"/>
        <w:rPr>
          <w:bCs/>
          <w:sz w:val="24"/>
          <w:szCs w:val="24"/>
        </w:rPr>
      </w:pPr>
      <w:r>
        <w:rPr>
          <w:bCs/>
          <w:sz w:val="24"/>
          <w:szCs w:val="24"/>
        </w:rPr>
        <w:t>Two Community Partnerships have announced a further round of their Small Grant Schemes, enabling community and voluntary groups to apply for much-needed funding:</w:t>
      </w:r>
    </w:p>
    <w:p w14:paraId="2D917E62" w14:textId="41AA349E" w:rsidR="002E58FE" w:rsidRDefault="002E58FE" w:rsidP="004509B9">
      <w:pPr>
        <w:spacing w:after="0"/>
        <w:rPr>
          <w:bCs/>
          <w:sz w:val="24"/>
          <w:szCs w:val="24"/>
        </w:rPr>
      </w:pPr>
    </w:p>
    <w:p w14:paraId="4A9F3FD2" w14:textId="577D15F9" w:rsidR="00B932FD" w:rsidRDefault="00B932FD" w:rsidP="004509B9">
      <w:pPr>
        <w:spacing w:after="0"/>
        <w:rPr>
          <w:bCs/>
          <w:sz w:val="24"/>
          <w:szCs w:val="24"/>
        </w:rPr>
      </w:pPr>
      <w:r>
        <w:rPr>
          <w:bCs/>
          <w:sz w:val="24"/>
          <w:szCs w:val="24"/>
        </w:rPr>
        <w:t>The Framlingham, Wickham Market and Villages Community Partnership has</w:t>
      </w:r>
      <w:r w:rsidR="002E58FE">
        <w:rPr>
          <w:bCs/>
          <w:sz w:val="24"/>
          <w:szCs w:val="24"/>
        </w:rPr>
        <w:t xml:space="preserve"> opened for its second round of funding for projects that help develop opportunities for young people and reduce social isolation and/or loneliness. The scheme is open until 3 December 2021, offering grants between £250 and £1,000.</w:t>
      </w:r>
    </w:p>
    <w:p w14:paraId="29915235" w14:textId="470B746D" w:rsidR="002E58FE" w:rsidRDefault="002E58FE" w:rsidP="004509B9">
      <w:pPr>
        <w:spacing w:after="0"/>
        <w:rPr>
          <w:bCs/>
          <w:sz w:val="24"/>
          <w:szCs w:val="24"/>
        </w:rPr>
      </w:pPr>
    </w:p>
    <w:p w14:paraId="1C517874" w14:textId="26D09DFD" w:rsidR="00B932FD" w:rsidRDefault="002E58FE" w:rsidP="004509B9">
      <w:pPr>
        <w:spacing w:after="0"/>
        <w:rPr>
          <w:bCs/>
          <w:sz w:val="24"/>
          <w:szCs w:val="24"/>
        </w:rPr>
      </w:pPr>
      <w:r>
        <w:rPr>
          <w:bCs/>
          <w:sz w:val="24"/>
          <w:szCs w:val="24"/>
        </w:rPr>
        <w:t>The Melton, Woodbridge and Deben Peninsula Community Partnership has opened for its third round of funding for projects that help improve opportunities for young people and community village hubs. The scheme is open until 1 January 2022, offering grants between £250 and £2,500.</w:t>
      </w:r>
    </w:p>
    <w:p w14:paraId="0FA60F74" w14:textId="77777777" w:rsidR="002E58FE" w:rsidRDefault="002E58FE" w:rsidP="004509B9">
      <w:pPr>
        <w:spacing w:after="0"/>
        <w:rPr>
          <w:bCs/>
          <w:sz w:val="24"/>
          <w:szCs w:val="24"/>
        </w:rPr>
      </w:pPr>
    </w:p>
    <w:p w14:paraId="4D56479F" w14:textId="4706A75C" w:rsidR="00B932FD" w:rsidRDefault="00B932FD" w:rsidP="004509B9">
      <w:pPr>
        <w:spacing w:after="0"/>
        <w:rPr>
          <w:bCs/>
          <w:sz w:val="24"/>
          <w:szCs w:val="24"/>
        </w:rPr>
      </w:pPr>
      <w:r>
        <w:rPr>
          <w:bCs/>
          <w:sz w:val="24"/>
          <w:szCs w:val="24"/>
        </w:rPr>
        <w:t xml:space="preserve">Full details about eligibility criteria and how to apply can be found at </w:t>
      </w:r>
      <w:hyperlink r:id="rId21" w:history="1">
        <w:r w:rsidRPr="00133048">
          <w:rPr>
            <w:rStyle w:val="Hyperlink"/>
            <w:bCs/>
            <w:sz w:val="24"/>
            <w:szCs w:val="24"/>
          </w:rPr>
          <w:t>www.eastsuffolk.gov.uk/community/community-partnerships/community-partnership-small-grant-schemes/</w:t>
        </w:r>
      </w:hyperlink>
      <w:r>
        <w:rPr>
          <w:bCs/>
          <w:sz w:val="24"/>
          <w:szCs w:val="24"/>
        </w:rPr>
        <w:t xml:space="preserve"> </w:t>
      </w:r>
    </w:p>
    <w:bookmarkEnd w:id="5"/>
    <w:p w14:paraId="02B06517" w14:textId="77777777" w:rsidR="00717C71" w:rsidRDefault="00717C71" w:rsidP="00D358E3">
      <w:pPr>
        <w:pStyle w:val="NormalWeb"/>
        <w:spacing w:before="0" w:beforeAutospacing="0" w:after="0" w:afterAutospacing="0" w:line="276" w:lineRule="auto"/>
        <w:rPr>
          <w:rFonts w:asciiTheme="minorHAnsi" w:hAnsiTheme="minorHAnsi"/>
          <w:b/>
          <w:color w:val="00708A"/>
          <w:sz w:val="28"/>
          <w:szCs w:val="28"/>
        </w:rPr>
      </w:pPr>
    </w:p>
    <w:p w14:paraId="7EDB9D15" w14:textId="6ABFB18F" w:rsidR="00D358E3" w:rsidRDefault="00717C71" w:rsidP="00D358E3">
      <w:pPr>
        <w:pStyle w:val="NormalWeb"/>
        <w:spacing w:before="0" w:beforeAutospacing="0" w:after="0" w:afterAutospacing="0" w:line="276" w:lineRule="auto"/>
        <w:rPr>
          <w:rFonts w:asciiTheme="minorHAnsi" w:hAnsiTheme="minorHAnsi"/>
          <w:b/>
          <w:color w:val="00708A"/>
          <w:sz w:val="28"/>
          <w:szCs w:val="28"/>
        </w:rPr>
      </w:pPr>
      <w:r>
        <w:rPr>
          <w:rFonts w:asciiTheme="minorHAnsi" w:hAnsiTheme="minorHAnsi"/>
          <w:b/>
          <w:color w:val="00708A"/>
          <w:sz w:val="28"/>
          <w:szCs w:val="28"/>
        </w:rPr>
        <w:t xml:space="preserve">Lowestoft resident charged over nuisance noise offences </w:t>
      </w:r>
    </w:p>
    <w:p w14:paraId="07987B0F" w14:textId="28FA88B7" w:rsidR="00717C71" w:rsidRDefault="00717C71" w:rsidP="00D358E3">
      <w:pPr>
        <w:pStyle w:val="NormalWeb"/>
        <w:spacing w:before="0" w:beforeAutospacing="0" w:after="0" w:afterAutospacing="0" w:line="276" w:lineRule="auto"/>
        <w:rPr>
          <w:rFonts w:asciiTheme="minorHAnsi" w:hAnsiTheme="minorHAnsi" w:cs="Arial"/>
          <w:color w:val="000000"/>
        </w:rPr>
      </w:pPr>
      <w:r w:rsidRPr="00717C71">
        <w:rPr>
          <w:rFonts w:asciiTheme="minorHAnsi" w:hAnsiTheme="minorHAnsi" w:cs="Arial"/>
          <w:color w:val="000000"/>
        </w:rPr>
        <w:t>A Lowestoft man has been fined over £2,000 for continuing to play loud music, despite being given a notice to stop.</w:t>
      </w:r>
      <w:r w:rsidRPr="00717C71">
        <w:rPr>
          <w:rFonts w:asciiTheme="minorHAnsi" w:hAnsiTheme="minorHAnsi" w:cs="Arial"/>
          <w:color w:val="000000"/>
        </w:rPr>
        <w:br/>
      </w:r>
      <w:r w:rsidRPr="00717C71">
        <w:rPr>
          <w:rFonts w:asciiTheme="minorHAnsi" w:hAnsiTheme="minorHAnsi" w:cs="Arial"/>
          <w:color w:val="000000"/>
        </w:rPr>
        <w:br/>
        <w:t>At a hearing at Suffolk Magistrates’ Court on Friday 15 October, David Learmonth from Burnham Way in Lowestoft was found guilty of breaching Section 80(1) of the Environmental Protection Act 1990 and failing to comply with an abatement notice served under Section 80(1) of the Environmental Protection Act 1990, contrary to Sections 80(4) and 80(5) of the Environmental Protection Act 1990.</w:t>
      </w:r>
      <w:r w:rsidRPr="00717C71">
        <w:rPr>
          <w:rFonts w:asciiTheme="minorHAnsi" w:hAnsiTheme="minorHAnsi" w:cs="Arial"/>
          <w:color w:val="000000"/>
        </w:rPr>
        <w:br/>
      </w:r>
      <w:r w:rsidRPr="00717C71">
        <w:rPr>
          <w:rFonts w:asciiTheme="minorHAnsi" w:hAnsiTheme="minorHAnsi" w:cs="Arial"/>
          <w:color w:val="000000"/>
        </w:rPr>
        <w:br/>
        <w:t>Mr Learmonth attended the court but was denied attendance to the hearing due to threatening behaviour towards staff earlier in the day. Permission was granted to proceed in his absence.</w:t>
      </w:r>
      <w:r w:rsidRPr="00717C71">
        <w:rPr>
          <w:rFonts w:asciiTheme="minorHAnsi" w:hAnsiTheme="minorHAnsi" w:cs="Arial"/>
          <w:color w:val="000000"/>
        </w:rPr>
        <w:br/>
      </w:r>
      <w:r w:rsidRPr="00717C71">
        <w:rPr>
          <w:rFonts w:asciiTheme="minorHAnsi" w:hAnsiTheme="minorHAnsi" w:cs="Arial"/>
          <w:color w:val="000000"/>
        </w:rPr>
        <w:br/>
        <w:t>The court fined Mr Learmonth a total of £2,040 for the offences, comprising £500 for two charges of breaching the abatement notice, £940 in costs and £100 for the victim surcharge.</w:t>
      </w:r>
      <w:r w:rsidRPr="00717C71">
        <w:rPr>
          <w:rFonts w:asciiTheme="minorHAnsi" w:hAnsiTheme="minorHAnsi" w:cs="Arial"/>
          <w:color w:val="000000"/>
        </w:rPr>
        <w:br/>
      </w:r>
      <w:r w:rsidRPr="00717C71">
        <w:rPr>
          <w:rFonts w:asciiTheme="minorHAnsi" w:hAnsiTheme="minorHAnsi" w:cs="Arial"/>
          <w:color w:val="000000"/>
        </w:rPr>
        <w:br/>
        <w:t>Under the Noise Act 1996, the court also ordered the forfeiture of Mr Learmonth's sound equipment, including a bass box, CDs, a sound bar and several sets of speakers. </w:t>
      </w:r>
    </w:p>
    <w:p w14:paraId="2E5BAAA6" w14:textId="0DAE77CD" w:rsidR="00717C71" w:rsidRDefault="00717C71" w:rsidP="00D358E3">
      <w:pPr>
        <w:pStyle w:val="NormalWeb"/>
        <w:spacing w:before="0" w:beforeAutospacing="0" w:after="0" w:afterAutospacing="0" w:line="276" w:lineRule="auto"/>
        <w:rPr>
          <w:rFonts w:asciiTheme="minorHAnsi" w:hAnsiTheme="minorHAnsi" w:cs="Arial"/>
          <w:color w:val="000000"/>
        </w:rPr>
      </w:pPr>
    </w:p>
    <w:p w14:paraId="676A7D1B" w14:textId="77777777" w:rsidR="007F4B47" w:rsidRDefault="007F4B47" w:rsidP="00D358E3">
      <w:pPr>
        <w:pStyle w:val="NormalWeb"/>
        <w:spacing w:before="0" w:beforeAutospacing="0" w:after="0" w:afterAutospacing="0" w:line="276" w:lineRule="auto"/>
        <w:rPr>
          <w:rFonts w:asciiTheme="minorHAnsi" w:hAnsiTheme="minorHAnsi"/>
          <w:b/>
          <w:color w:val="00708A"/>
          <w:sz w:val="28"/>
          <w:szCs w:val="28"/>
        </w:rPr>
      </w:pPr>
    </w:p>
    <w:p w14:paraId="7936B09C" w14:textId="7B4E70E3" w:rsidR="00717C71" w:rsidRPr="00550FD7" w:rsidRDefault="008B0A10" w:rsidP="00D358E3">
      <w:pPr>
        <w:pStyle w:val="NormalWeb"/>
        <w:spacing w:before="0" w:beforeAutospacing="0" w:after="0" w:afterAutospacing="0" w:line="276" w:lineRule="auto"/>
        <w:rPr>
          <w:rFonts w:asciiTheme="minorHAnsi" w:hAnsiTheme="minorHAnsi"/>
          <w:b/>
          <w:color w:val="00708A"/>
          <w:sz w:val="28"/>
          <w:szCs w:val="28"/>
        </w:rPr>
      </w:pPr>
      <w:r>
        <w:rPr>
          <w:rFonts w:asciiTheme="minorHAnsi" w:hAnsiTheme="minorHAnsi"/>
          <w:b/>
          <w:color w:val="00708A"/>
          <w:sz w:val="28"/>
          <w:szCs w:val="28"/>
        </w:rPr>
        <w:lastRenderedPageBreak/>
        <w:t>All abo</w:t>
      </w:r>
      <w:r w:rsidR="007F4B47">
        <w:rPr>
          <w:rFonts w:asciiTheme="minorHAnsi" w:hAnsiTheme="minorHAnsi"/>
          <w:b/>
          <w:color w:val="00708A"/>
          <w:sz w:val="28"/>
          <w:szCs w:val="28"/>
        </w:rPr>
        <w:t>a</w:t>
      </w:r>
      <w:r>
        <w:rPr>
          <w:rFonts w:asciiTheme="minorHAnsi" w:hAnsiTheme="minorHAnsi"/>
          <w:b/>
          <w:color w:val="00708A"/>
          <w:sz w:val="28"/>
          <w:szCs w:val="28"/>
        </w:rPr>
        <w:t>rd the Bungay Shoppa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4926"/>
      </w:tblGrid>
      <w:tr w:rsidR="008F148B" w:rsidRPr="00E76925" w14:paraId="79C89FEF" w14:textId="77777777" w:rsidTr="008F148B">
        <w:tc>
          <w:tcPr>
            <w:tcW w:w="4316" w:type="dxa"/>
          </w:tcPr>
          <w:p w14:paraId="4A263427" w14:textId="56EA2BFC" w:rsidR="008F148B" w:rsidRPr="004F3468" w:rsidRDefault="008B0A10" w:rsidP="005D10A8">
            <w:pPr>
              <w:spacing w:line="276" w:lineRule="auto"/>
              <w:rPr>
                <w:rFonts w:cs="Segoe UI Historic"/>
                <w:color w:val="050505"/>
                <w:sz w:val="24"/>
                <w:szCs w:val="24"/>
                <w:shd w:val="clear" w:color="auto" w:fill="FFFFFF"/>
              </w:rPr>
            </w:pPr>
            <w:r w:rsidRPr="008B0A10">
              <w:rPr>
                <w:rFonts w:cs="Segoe UI Historic"/>
                <w:color w:val="050505"/>
                <w:sz w:val="24"/>
                <w:szCs w:val="24"/>
                <w:shd w:val="clear" w:color="auto" w:fill="FFFFFF"/>
              </w:rPr>
              <w:t>Delivered by Bungay Events and Business Association and </w:t>
            </w:r>
            <w:hyperlink r:id="rId22" w:history="1">
              <w:r w:rsidRPr="008B0A10">
                <w:rPr>
                  <w:rStyle w:val="Hyperlink"/>
                  <w:rFonts w:cs="Segoe UI Historic"/>
                  <w:b/>
                  <w:bCs/>
                  <w:sz w:val="24"/>
                  <w:szCs w:val="24"/>
                  <w:shd w:val="clear" w:color="auto" w:fill="FFFFFF"/>
                </w:rPr>
                <w:t>Bact community transport</w:t>
              </w:r>
            </w:hyperlink>
            <w:r w:rsidRPr="008B0A10">
              <w:rPr>
                <w:rFonts w:cs="Segoe UI Historic"/>
                <w:color w:val="050505"/>
                <w:sz w:val="24"/>
                <w:szCs w:val="24"/>
                <w:shd w:val="clear" w:color="auto" w:fill="FFFFFF"/>
              </w:rPr>
              <w:t>, the new service will connect those isolated and without transport in Bungay’s neighbouring villages to Bungay on market days.</w:t>
            </w:r>
            <w:r w:rsidRPr="008B0A10">
              <w:rPr>
                <w:rFonts w:cs="Segoe UI Historic"/>
                <w:color w:val="050505"/>
                <w:sz w:val="24"/>
                <w:szCs w:val="24"/>
                <w:shd w:val="clear" w:color="auto" w:fill="FFFFFF"/>
              </w:rPr>
              <w:br/>
            </w:r>
            <w:r w:rsidRPr="008B0A10">
              <w:rPr>
                <w:rFonts w:cs="Segoe UI Historic"/>
                <w:color w:val="050505"/>
                <w:sz w:val="24"/>
                <w:szCs w:val="24"/>
                <w:shd w:val="clear" w:color="auto" w:fill="FFFFFF"/>
              </w:rPr>
              <w:br/>
              <w:t xml:space="preserve">The Bungay SHoppa will serve stops in Wainford, Shipmeadow, Barsham, Ilketshall St. Andrew, Ilketshall St. John, </w:t>
            </w:r>
          </w:p>
        </w:tc>
        <w:tc>
          <w:tcPr>
            <w:tcW w:w="4926" w:type="dxa"/>
          </w:tcPr>
          <w:p w14:paraId="6DDAB117" w14:textId="438C2BFC" w:rsidR="00D358E3" w:rsidRPr="008F148B" w:rsidRDefault="008B0A10" w:rsidP="005D10A8">
            <w:pPr>
              <w:spacing w:line="276" w:lineRule="auto"/>
              <w:rPr>
                <w:b/>
                <w:noProof/>
                <w:color w:val="00708A"/>
                <w:sz w:val="28"/>
                <w:szCs w:val="28"/>
              </w:rPr>
            </w:pPr>
            <w:r>
              <w:rPr>
                <w:b/>
                <w:noProof/>
                <w:color w:val="00708A"/>
                <w:sz w:val="28"/>
                <w:szCs w:val="28"/>
              </w:rPr>
              <w:drawing>
                <wp:inline distT="0" distB="0" distL="0" distR="0" wp14:anchorId="7216F7A7" wp14:editId="661DB6EC">
                  <wp:extent cx="2725403" cy="2065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0795" cy="2076683"/>
                          </a:xfrm>
                          <a:prstGeom prst="rect">
                            <a:avLst/>
                          </a:prstGeom>
                          <a:noFill/>
                        </pic:spPr>
                      </pic:pic>
                    </a:graphicData>
                  </a:graphic>
                </wp:inline>
              </w:drawing>
            </w:r>
          </w:p>
        </w:tc>
      </w:tr>
    </w:tbl>
    <w:p w14:paraId="0C968227" w14:textId="49C663D6" w:rsidR="008B0A10" w:rsidRDefault="008B0A10" w:rsidP="00D358E3">
      <w:pPr>
        <w:spacing w:after="0"/>
        <w:rPr>
          <w:bCs/>
          <w:sz w:val="24"/>
          <w:szCs w:val="24"/>
        </w:rPr>
      </w:pPr>
      <w:r w:rsidRPr="008B0A10">
        <w:rPr>
          <w:bCs/>
          <w:sz w:val="24"/>
          <w:szCs w:val="24"/>
        </w:rPr>
        <w:t>Ilketshall St. Lawrence, Ilketshall St. Margaret, South Elmham St. Peter, South Elmham St. Michael, All Saints, Rumburgh, Homersfield and Flixton.</w:t>
      </w:r>
      <w:r w:rsidRPr="008B0A10">
        <w:rPr>
          <w:bCs/>
          <w:sz w:val="24"/>
          <w:szCs w:val="24"/>
        </w:rPr>
        <w:br/>
      </w:r>
      <w:r w:rsidRPr="008B0A10">
        <w:rPr>
          <w:bCs/>
          <w:sz w:val="24"/>
          <w:szCs w:val="24"/>
        </w:rPr>
        <w:br/>
        <w:t>The service will take place on Thursdays (market days) until February</w:t>
      </w:r>
      <w:r>
        <w:rPr>
          <w:bCs/>
          <w:sz w:val="24"/>
          <w:szCs w:val="24"/>
        </w:rPr>
        <w:t xml:space="preserve"> and</w:t>
      </w:r>
      <w:r w:rsidRPr="008B0A10">
        <w:rPr>
          <w:bCs/>
          <w:sz w:val="24"/>
          <w:szCs w:val="24"/>
        </w:rPr>
        <w:t xml:space="preserve"> will also run on the Sunday Street Market days that fall during this time.</w:t>
      </w:r>
      <w:r w:rsidRPr="008B0A10">
        <w:rPr>
          <w:bCs/>
          <w:sz w:val="24"/>
          <w:szCs w:val="24"/>
        </w:rPr>
        <w:br/>
      </w:r>
      <w:r w:rsidRPr="008B0A10">
        <w:rPr>
          <w:bCs/>
          <w:sz w:val="24"/>
          <w:szCs w:val="24"/>
        </w:rPr>
        <w:br/>
        <w:t xml:space="preserve">The project has received funding from the Beccles, Bungay, Halesworth and villages Community Partnership as well as funding from </w:t>
      </w:r>
      <w:r>
        <w:rPr>
          <w:bCs/>
          <w:sz w:val="24"/>
          <w:szCs w:val="24"/>
        </w:rPr>
        <w:t>Cllr</w:t>
      </w:r>
      <w:r w:rsidRPr="008B0A10">
        <w:rPr>
          <w:bCs/>
          <w:sz w:val="24"/>
          <w:szCs w:val="24"/>
        </w:rPr>
        <w:t xml:space="preserve"> Judy Cloke’s Enabling Communities Budget.</w:t>
      </w:r>
      <w:r w:rsidRPr="008B0A10">
        <w:rPr>
          <w:bCs/>
          <w:sz w:val="24"/>
          <w:szCs w:val="24"/>
        </w:rPr>
        <w:br/>
      </w:r>
      <w:r w:rsidRPr="008B0A10">
        <w:rPr>
          <w:bCs/>
          <w:sz w:val="24"/>
          <w:szCs w:val="24"/>
        </w:rPr>
        <w:br/>
        <w:t>View the timetable at</w:t>
      </w:r>
      <w:r>
        <w:rPr>
          <w:bCs/>
          <w:sz w:val="24"/>
          <w:szCs w:val="24"/>
        </w:rPr>
        <w:t xml:space="preserve"> </w:t>
      </w:r>
      <w:hyperlink r:id="rId24" w:history="1">
        <w:r w:rsidRPr="00133048">
          <w:rPr>
            <w:rStyle w:val="Hyperlink"/>
            <w:bCs/>
            <w:sz w:val="24"/>
            <w:szCs w:val="24"/>
          </w:rPr>
          <w:t>https://bungay-suffolk.co.uk/bungay-shoppa-timetable/</w:t>
        </w:r>
      </w:hyperlink>
      <w:r>
        <w:rPr>
          <w:bCs/>
          <w:sz w:val="24"/>
          <w:szCs w:val="24"/>
        </w:rPr>
        <w:t xml:space="preserve"> </w:t>
      </w:r>
    </w:p>
    <w:p w14:paraId="5AF0EDBF" w14:textId="77777777" w:rsidR="008B0A10" w:rsidRPr="00E52EE0" w:rsidRDefault="008B0A10" w:rsidP="00D358E3">
      <w:pPr>
        <w:spacing w:after="0"/>
        <w:rPr>
          <w:bCs/>
          <w:sz w:val="24"/>
          <w:szCs w:val="24"/>
        </w:rPr>
      </w:pPr>
    </w:p>
    <w:p w14:paraId="587555E4" w14:textId="36FAF120" w:rsidR="00D358E3" w:rsidRPr="00006774" w:rsidRDefault="00BE2A3F" w:rsidP="00D358E3">
      <w:pPr>
        <w:spacing w:after="0"/>
        <w:rPr>
          <w:bCs/>
          <w:sz w:val="24"/>
          <w:szCs w:val="24"/>
        </w:rPr>
      </w:pPr>
      <w:bookmarkStart w:id="6" w:name="_Hlk73453318"/>
      <w:bookmarkEnd w:id="4"/>
      <w:r>
        <w:rPr>
          <w:b/>
          <w:bCs/>
          <w:color w:val="00708A"/>
          <w:sz w:val="28"/>
          <w:szCs w:val="28"/>
        </w:rPr>
        <w:t>Sizewell C Examination: Our response</w:t>
      </w:r>
    </w:p>
    <w:p w14:paraId="69513210" w14:textId="39850569" w:rsidR="007F7D1F" w:rsidRDefault="007F7D1F" w:rsidP="00787053">
      <w:pPr>
        <w:spacing w:after="0"/>
        <w:rPr>
          <w:bCs/>
          <w:sz w:val="24"/>
          <w:szCs w:val="24"/>
        </w:rPr>
      </w:pPr>
      <w:r>
        <w:rPr>
          <w:bCs/>
          <w:sz w:val="24"/>
          <w:szCs w:val="24"/>
        </w:rPr>
        <w:t xml:space="preserve">As part of a six-month Planning Inspectorate examination of the proposals for a new nuclear power plant at Sizewell, we welcome a range of important revisions to the scheme and a multi-million pound financial package for investment back into local communities. </w:t>
      </w:r>
    </w:p>
    <w:p w14:paraId="277E21BB" w14:textId="77777777" w:rsidR="007F7D1F" w:rsidRDefault="007F7D1F" w:rsidP="00787053">
      <w:pPr>
        <w:spacing w:after="0"/>
        <w:rPr>
          <w:bCs/>
          <w:sz w:val="24"/>
          <w:szCs w:val="24"/>
        </w:rPr>
      </w:pPr>
    </w:p>
    <w:p w14:paraId="0B629F0B" w14:textId="449F29D7" w:rsidR="00BE2A3F" w:rsidRDefault="00BE2A3F" w:rsidP="00787053">
      <w:pPr>
        <w:spacing w:after="0"/>
        <w:rPr>
          <w:bCs/>
          <w:sz w:val="24"/>
          <w:szCs w:val="24"/>
        </w:rPr>
      </w:pPr>
      <w:r>
        <w:rPr>
          <w:bCs/>
          <w:sz w:val="24"/>
          <w:szCs w:val="24"/>
        </w:rPr>
        <w:t xml:space="preserve">Read our full response here: </w:t>
      </w:r>
      <w:hyperlink r:id="rId25" w:history="1">
        <w:r w:rsidRPr="00133048">
          <w:rPr>
            <w:rStyle w:val="Hyperlink"/>
            <w:bCs/>
            <w:sz w:val="24"/>
            <w:szCs w:val="24"/>
          </w:rPr>
          <w:t>www.eastsuffolk.gov.uk/news/sizewell-c-examination-east-suffolk-council-response/</w:t>
        </w:r>
      </w:hyperlink>
      <w:r>
        <w:rPr>
          <w:bCs/>
          <w:sz w:val="24"/>
          <w:szCs w:val="24"/>
        </w:rPr>
        <w:t xml:space="preserve"> </w:t>
      </w:r>
    </w:p>
    <w:p w14:paraId="7801A088" w14:textId="77777777" w:rsidR="00EF65E2" w:rsidRDefault="00EF65E2" w:rsidP="00D358E3">
      <w:pPr>
        <w:spacing w:after="0"/>
        <w:rPr>
          <w:bCs/>
          <w:sz w:val="24"/>
          <w:szCs w:val="24"/>
        </w:rPr>
      </w:pPr>
    </w:p>
    <w:p w14:paraId="01CD48CF" w14:textId="088374EE" w:rsidR="00EE2DF0" w:rsidRDefault="00EE2DF0" w:rsidP="000D1568">
      <w:pPr>
        <w:spacing w:after="0"/>
        <w:rPr>
          <w:b/>
          <w:color w:val="00708A"/>
          <w:sz w:val="28"/>
          <w:szCs w:val="28"/>
        </w:rPr>
      </w:pPr>
      <w:bookmarkStart w:id="7" w:name="_Hlk86762139"/>
      <w:bookmarkStart w:id="8" w:name="_Hlk86913921"/>
      <w:r>
        <w:rPr>
          <w:b/>
          <w:color w:val="00708A"/>
          <w:sz w:val="28"/>
          <w:szCs w:val="28"/>
        </w:rPr>
        <w:t>Funding boost for innovative new youth project</w:t>
      </w:r>
      <w:bookmarkEnd w:id="7"/>
    </w:p>
    <w:p w14:paraId="3D238965" w14:textId="0023EA08" w:rsidR="00EE2DF0" w:rsidRDefault="007E0384" w:rsidP="000D1568">
      <w:pPr>
        <w:spacing w:after="0"/>
        <w:rPr>
          <w:bCs/>
          <w:sz w:val="24"/>
          <w:szCs w:val="24"/>
        </w:rPr>
      </w:pPr>
      <w:r>
        <w:rPr>
          <w:bCs/>
          <w:sz w:val="24"/>
          <w:szCs w:val="24"/>
        </w:rPr>
        <w:t xml:space="preserve">Last week </w:t>
      </w:r>
      <w:r w:rsidR="00EE2DF0">
        <w:rPr>
          <w:bCs/>
          <w:sz w:val="24"/>
          <w:szCs w:val="24"/>
        </w:rPr>
        <w:t xml:space="preserve">cabinet agreed to allocate £101,650 for a two-year pilot project which aims to support young people in rural parts of East Suffolk as they face ongoing challenges </w:t>
      </w:r>
    </w:p>
    <w:p w14:paraId="7E0CD4F8" w14:textId="021399F4" w:rsidR="000D1568" w:rsidRDefault="00EE2DF0" w:rsidP="000D1568">
      <w:pPr>
        <w:spacing w:after="0"/>
        <w:rPr>
          <w:bCs/>
          <w:sz w:val="24"/>
          <w:szCs w:val="24"/>
        </w:rPr>
      </w:pPr>
      <w:r>
        <w:rPr>
          <w:bCs/>
          <w:sz w:val="24"/>
          <w:szCs w:val="24"/>
        </w:rPr>
        <w:t>from the pandemic</w:t>
      </w:r>
      <w:bookmarkEnd w:id="8"/>
      <w:r>
        <w:rPr>
          <w:bCs/>
          <w:sz w:val="24"/>
          <w:szCs w:val="24"/>
        </w:rPr>
        <w:t>.</w:t>
      </w:r>
    </w:p>
    <w:p w14:paraId="4505C9FB" w14:textId="0A227FB3" w:rsidR="00EE2DF0" w:rsidRDefault="00EE2DF0" w:rsidP="000D1568">
      <w:pPr>
        <w:spacing w:after="0"/>
        <w:rPr>
          <w:bCs/>
          <w:sz w:val="24"/>
          <w:szCs w:val="24"/>
        </w:rPr>
      </w:pPr>
    </w:p>
    <w:p w14:paraId="5DD42AD5" w14:textId="77777777" w:rsidR="00EE2DF0" w:rsidRPr="00EE2DF0" w:rsidRDefault="00EE2DF0" w:rsidP="00EE2DF0">
      <w:pPr>
        <w:spacing w:after="0"/>
        <w:rPr>
          <w:bCs/>
          <w:sz w:val="24"/>
          <w:szCs w:val="24"/>
        </w:rPr>
      </w:pPr>
      <w:r w:rsidRPr="00EE2DF0">
        <w:rPr>
          <w:bCs/>
          <w:sz w:val="24"/>
          <w:szCs w:val="24"/>
        </w:rPr>
        <w:t xml:space="preserve">Delivered by Community Action Suffolk, the Rural Youth Support Project will initially focus on the four most rural Community Partnership areas in East Suffolk, which are within the Beccles, Bungay, Halesworth and villages Community Partnership, the Carlton Colville, </w:t>
      </w:r>
      <w:r w:rsidRPr="00EE2DF0">
        <w:rPr>
          <w:bCs/>
          <w:sz w:val="24"/>
          <w:szCs w:val="24"/>
        </w:rPr>
        <w:lastRenderedPageBreak/>
        <w:t xml:space="preserve">Kessingland and villages Community Partnership, the Framlingham, Wickham Market and villages Community Partnership and Melton, Woodbridge and Deben Peninsula Community Partnership. </w:t>
      </w:r>
    </w:p>
    <w:p w14:paraId="2F7C1AB3" w14:textId="77777777" w:rsidR="00EE2DF0" w:rsidRPr="00EE2DF0" w:rsidRDefault="00EE2DF0" w:rsidP="00EE2DF0">
      <w:pPr>
        <w:spacing w:after="0"/>
        <w:rPr>
          <w:bCs/>
          <w:sz w:val="24"/>
          <w:szCs w:val="24"/>
        </w:rPr>
      </w:pPr>
    </w:p>
    <w:p w14:paraId="47191F64" w14:textId="5B385E33" w:rsidR="00EE2DF0" w:rsidRDefault="00EE2DF0" w:rsidP="00EE2DF0">
      <w:pPr>
        <w:spacing w:after="0"/>
        <w:rPr>
          <w:bCs/>
          <w:sz w:val="24"/>
          <w:szCs w:val="24"/>
        </w:rPr>
      </w:pPr>
      <w:r w:rsidRPr="00EE2DF0">
        <w:rPr>
          <w:bCs/>
          <w:sz w:val="24"/>
          <w:szCs w:val="24"/>
        </w:rPr>
        <w:t>The aim of the project is to provide support tailored to each community, which will be based on engagement with its young people about their needs. This could include providing more social opportunities with a youth café or youth club, supporting a healthier lifestyle with activity sessions or making services more accessible with carpools.</w:t>
      </w:r>
    </w:p>
    <w:p w14:paraId="1C82BB86" w14:textId="5E60B3DB" w:rsidR="00B51347" w:rsidRDefault="00B51347" w:rsidP="00EE2DF0">
      <w:pPr>
        <w:spacing w:after="0"/>
        <w:rPr>
          <w:bCs/>
          <w:sz w:val="24"/>
          <w:szCs w:val="24"/>
        </w:rPr>
      </w:pPr>
    </w:p>
    <w:p w14:paraId="2601059C" w14:textId="5B16B388" w:rsidR="00B51347" w:rsidRDefault="00B51347" w:rsidP="00B51347">
      <w:pPr>
        <w:spacing w:after="0"/>
        <w:rPr>
          <w:b/>
          <w:color w:val="00708A"/>
          <w:sz w:val="28"/>
          <w:szCs w:val="28"/>
        </w:rPr>
      </w:pPr>
      <w:r>
        <w:rPr>
          <w:b/>
          <w:color w:val="00708A"/>
          <w:sz w:val="28"/>
          <w:szCs w:val="28"/>
        </w:rPr>
        <w:t xml:space="preserve">COP26 open letter </w:t>
      </w:r>
    </w:p>
    <w:p w14:paraId="23C54BF6" w14:textId="77777777" w:rsidR="00B51347" w:rsidRPr="00B51347" w:rsidRDefault="00B51347" w:rsidP="00B51347">
      <w:pPr>
        <w:spacing w:after="0"/>
        <w:rPr>
          <w:bCs/>
          <w:sz w:val="24"/>
          <w:szCs w:val="24"/>
        </w:rPr>
      </w:pPr>
      <w:r w:rsidRPr="00B51347">
        <w:rPr>
          <w:bCs/>
          <w:sz w:val="24"/>
          <w:szCs w:val="24"/>
        </w:rPr>
        <w:t xml:space="preserve">Cllr James Mallinder, Cllr Louise Gooch and Cllr Caroline Topping have penned an open letter to residents in a response to COP26. I have attached the letter to this email as you might find it helpful. </w:t>
      </w:r>
    </w:p>
    <w:p w14:paraId="51375971" w14:textId="4D532754" w:rsidR="000D1568" w:rsidRDefault="000D1568" w:rsidP="000D1568">
      <w:pPr>
        <w:spacing w:after="0"/>
        <w:rPr>
          <w:bCs/>
          <w:sz w:val="24"/>
          <w:szCs w:val="24"/>
        </w:rPr>
      </w:pPr>
    </w:p>
    <w:p w14:paraId="2635F49E" w14:textId="78012290" w:rsidR="00D358E3" w:rsidRPr="00480F72" w:rsidRDefault="00D358E3" w:rsidP="00D358E3">
      <w:pPr>
        <w:spacing w:after="0"/>
        <w:rPr>
          <w:b/>
          <w:color w:val="00708A"/>
          <w:sz w:val="28"/>
          <w:szCs w:val="28"/>
        </w:rPr>
      </w:pPr>
      <w:r>
        <w:rPr>
          <w:b/>
          <w:color w:val="00708A"/>
          <w:sz w:val="28"/>
          <w:szCs w:val="28"/>
        </w:rPr>
        <w:t>Surveys and consultations</w:t>
      </w:r>
    </w:p>
    <w:bookmarkEnd w:id="6"/>
    <w:p w14:paraId="3D393269" w14:textId="57E6D273" w:rsidR="00FD7CFC" w:rsidRDefault="00DD1B62" w:rsidP="00D358E3">
      <w:pPr>
        <w:spacing w:after="0"/>
        <w:rPr>
          <w:bCs/>
          <w:sz w:val="24"/>
          <w:szCs w:val="24"/>
        </w:rPr>
      </w:pPr>
      <w:r w:rsidRPr="00DD1B62">
        <w:rPr>
          <w:bCs/>
          <w:sz w:val="24"/>
          <w:szCs w:val="24"/>
        </w:rPr>
        <w:t xml:space="preserve">We are currently running a </w:t>
      </w:r>
      <w:r w:rsidR="00A32580">
        <w:rPr>
          <w:bCs/>
          <w:sz w:val="24"/>
          <w:szCs w:val="24"/>
        </w:rPr>
        <w:t>couple</w:t>
      </w:r>
      <w:r w:rsidRPr="00DD1B62">
        <w:rPr>
          <w:bCs/>
          <w:sz w:val="24"/>
          <w:szCs w:val="24"/>
        </w:rPr>
        <w:t xml:space="preserve"> of surveys and consultations and, as always we want to encourage participation as feedback from people in East Suffolk is invaluable and helps us ensure we’re making the right decisions for our communities. </w:t>
      </w:r>
    </w:p>
    <w:p w14:paraId="3B949A64" w14:textId="77777777" w:rsidR="00DD1B62" w:rsidRDefault="00DD1B62" w:rsidP="00D358E3">
      <w:pPr>
        <w:spacing w:after="0"/>
        <w:rPr>
          <w:bCs/>
          <w:sz w:val="24"/>
          <w:szCs w:val="24"/>
        </w:rPr>
      </w:pPr>
    </w:p>
    <w:p w14:paraId="631389A3" w14:textId="47759F2D" w:rsidR="00DD1B62" w:rsidRDefault="00DB1889" w:rsidP="00DD1B62">
      <w:pPr>
        <w:pStyle w:val="ListParagraph"/>
        <w:numPr>
          <w:ilvl w:val="0"/>
          <w:numId w:val="12"/>
        </w:numPr>
        <w:spacing w:after="0"/>
        <w:rPr>
          <w:bCs/>
          <w:sz w:val="24"/>
          <w:szCs w:val="24"/>
        </w:rPr>
      </w:pPr>
      <w:r>
        <w:rPr>
          <w:b/>
          <w:sz w:val="24"/>
          <w:szCs w:val="24"/>
        </w:rPr>
        <w:t>East Suffolk survey</w:t>
      </w:r>
    </w:p>
    <w:p w14:paraId="42A3CED4" w14:textId="0F58AE5A" w:rsidR="00D358E3" w:rsidRDefault="00DB1889" w:rsidP="00DD1B62">
      <w:pPr>
        <w:pStyle w:val="ListParagraph"/>
        <w:spacing w:after="0"/>
        <w:rPr>
          <w:bCs/>
          <w:sz w:val="24"/>
          <w:szCs w:val="24"/>
        </w:rPr>
      </w:pPr>
      <w:r>
        <w:rPr>
          <w:bCs/>
          <w:sz w:val="24"/>
          <w:szCs w:val="24"/>
        </w:rPr>
        <w:t xml:space="preserve">We’re asking people who live and work in East Suffolk to take part in a short service to help us shape East Suffolk. </w:t>
      </w:r>
      <w:r w:rsidRPr="00DB1889">
        <w:rPr>
          <w:bCs/>
          <w:sz w:val="24"/>
          <w:szCs w:val="24"/>
        </w:rPr>
        <w:t xml:space="preserve">After such a difficult period, we would like to know what </w:t>
      </w:r>
      <w:r>
        <w:rPr>
          <w:bCs/>
          <w:sz w:val="24"/>
          <w:szCs w:val="24"/>
        </w:rPr>
        <w:t>they</w:t>
      </w:r>
      <w:r w:rsidRPr="00DB1889">
        <w:rPr>
          <w:bCs/>
          <w:sz w:val="24"/>
          <w:szCs w:val="24"/>
        </w:rPr>
        <w:t xml:space="preserve"> think, what matters most to </w:t>
      </w:r>
      <w:r>
        <w:rPr>
          <w:bCs/>
          <w:sz w:val="24"/>
          <w:szCs w:val="24"/>
        </w:rPr>
        <w:t>them</w:t>
      </w:r>
      <w:r w:rsidRPr="00DB1889">
        <w:rPr>
          <w:bCs/>
          <w:sz w:val="24"/>
          <w:szCs w:val="24"/>
        </w:rPr>
        <w:t xml:space="preserve"> and where we should be spending our money.</w:t>
      </w:r>
      <w:r>
        <w:rPr>
          <w:bCs/>
          <w:sz w:val="24"/>
          <w:szCs w:val="24"/>
        </w:rPr>
        <w:t xml:space="preserve"> The survey closes on 29 November: </w:t>
      </w:r>
      <w:hyperlink r:id="rId26" w:history="1">
        <w:r w:rsidRPr="00133048">
          <w:rPr>
            <w:rStyle w:val="Hyperlink"/>
            <w:bCs/>
            <w:sz w:val="24"/>
            <w:szCs w:val="24"/>
          </w:rPr>
          <w:t>https://eu.surveymonkey.com/r/EastSuffolkSurvey</w:t>
        </w:r>
      </w:hyperlink>
      <w:r>
        <w:rPr>
          <w:bCs/>
          <w:sz w:val="24"/>
          <w:szCs w:val="24"/>
        </w:rPr>
        <w:t xml:space="preserve"> </w:t>
      </w:r>
    </w:p>
    <w:p w14:paraId="5825784D" w14:textId="3085185C" w:rsidR="00625B56" w:rsidRDefault="00625B56" w:rsidP="00DD1B62">
      <w:pPr>
        <w:pStyle w:val="ListParagraph"/>
        <w:spacing w:after="0"/>
        <w:rPr>
          <w:bCs/>
          <w:sz w:val="24"/>
          <w:szCs w:val="24"/>
        </w:rPr>
      </w:pPr>
    </w:p>
    <w:p w14:paraId="7D045AF5" w14:textId="2965F6C5" w:rsidR="00625B56" w:rsidRPr="00625B56" w:rsidRDefault="00625B56" w:rsidP="00625B56">
      <w:pPr>
        <w:pStyle w:val="ListParagraph"/>
        <w:numPr>
          <w:ilvl w:val="0"/>
          <w:numId w:val="13"/>
        </w:numPr>
        <w:spacing w:after="0"/>
        <w:rPr>
          <w:b/>
          <w:sz w:val="24"/>
          <w:szCs w:val="24"/>
        </w:rPr>
      </w:pPr>
      <w:r w:rsidRPr="00625B56">
        <w:rPr>
          <w:b/>
          <w:sz w:val="24"/>
          <w:szCs w:val="24"/>
        </w:rPr>
        <w:t>The Affordable Housing Supplementary Planning Document</w:t>
      </w:r>
    </w:p>
    <w:p w14:paraId="47B8B9A9" w14:textId="1737E110" w:rsidR="00625B56" w:rsidRDefault="00625B56" w:rsidP="00625B56">
      <w:pPr>
        <w:pStyle w:val="ListParagraph"/>
        <w:spacing w:after="0"/>
        <w:rPr>
          <w:bCs/>
          <w:sz w:val="24"/>
          <w:szCs w:val="24"/>
        </w:rPr>
      </w:pPr>
      <w:r>
        <w:rPr>
          <w:bCs/>
          <w:sz w:val="24"/>
          <w:szCs w:val="24"/>
        </w:rPr>
        <w:t xml:space="preserve">Consultation on draft document which will provide guidance on the implementation of our affordable housing planning policies. People are able to comment until 13 December at </w:t>
      </w:r>
      <w:hyperlink r:id="rId27" w:history="1">
        <w:r w:rsidRPr="00625B56">
          <w:rPr>
            <w:rStyle w:val="Hyperlink"/>
            <w:bCs/>
            <w:sz w:val="24"/>
            <w:szCs w:val="24"/>
          </w:rPr>
          <w:t>https://eastsuffolk.inconsult.uk/ESAFFHSGDRAFT/consultationHome</w:t>
        </w:r>
      </w:hyperlink>
      <w:r w:rsidRPr="00625B56">
        <w:rPr>
          <w:bCs/>
          <w:sz w:val="24"/>
          <w:szCs w:val="24"/>
        </w:rPr>
        <w:t xml:space="preserve"> </w:t>
      </w:r>
    </w:p>
    <w:p w14:paraId="26F9C085" w14:textId="565B8528" w:rsidR="00625B56" w:rsidRDefault="00625B56" w:rsidP="00625B56">
      <w:pPr>
        <w:pStyle w:val="ListParagraph"/>
        <w:spacing w:after="0"/>
        <w:rPr>
          <w:bCs/>
          <w:sz w:val="24"/>
          <w:szCs w:val="24"/>
        </w:rPr>
      </w:pPr>
    </w:p>
    <w:p w14:paraId="10103D61" w14:textId="4D16DAF2" w:rsidR="00625B56" w:rsidRPr="00625B56" w:rsidRDefault="00625B56" w:rsidP="00625B56">
      <w:pPr>
        <w:pStyle w:val="ListParagraph"/>
        <w:numPr>
          <w:ilvl w:val="0"/>
          <w:numId w:val="13"/>
        </w:numPr>
        <w:spacing w:after="0"/>
        <w:rPr>
          <w:bCs/>
          <w:sz w:val="24"/>
          <w:szCs w:val="24"/>
        </w:rPr>
      </w:pPr>
      <w:r>
        <w:rPr>
          <w:b/>
          <w:sz w:val="24"/>
          <w:szCs w:val="24"/>
        </w:rPr>
        <w:t>The Sustainable Construction Supplementary Planning Document</w:t>
      </w:r>
    </w:p>
    <w:p w14:paraId="00DA4EA2" w14:textId="164A733D" w:rsidR="00625B56" w:rsidRPr="00625B56" w:rsidRDefault="00625B56" w:rsidP="00625B56">
      <w:pPr>
        <w:pStyle w:val="ListParagraph"/>
        <w:spacing w:after="0"/>
        <w:rPr>
          <w:bCs/>
          <w:sz w:val="24"/>
          <w:szCs w:val="24"/>
        </w:rPr>
      </w:pPr>
      <w:r>
        <w:rPr>
          <w:bCs/>
          <w:sz w:val="24"/>
          <w:szCs w:val="24"/>
        </w:rPr>
        <w:t xml:space="preserve">Consultation on draft document which will provide guidance on our planning policies on sustainable construction, including guidance on a range of topics relating to the construction of environmentally sustainable buildings. People have until 13 December to comment: </w:t>
      </w:r>
      <w:hyperlink r:id="rId28" w:history="1">
        <w:r w:rsidRPr="00133048">
          <w:rPr>
            <w:rStyle w:val="Hyperlink"/>
            <w:bCs/>
            <w:sz w:val="24"/>
            <w:szCs w:val="24"/>
          </w:rPr>
          <w:t>https://eastsuffolk.inconsult.uk/SUSCONSPDDRAFT/consultationHome</w:t>
        </w:r>
      </w:hyperlink>
      <w:r>
        <w:rPr>
          <w:bCs/>
          <w:sz w:val="24"/>
          <w:szCs w:val="24"/>
        </w:rPr>
        <w:t xml:space="preserve"> </w:t>
      </w:r>
    </w:p>
    <w:p w14:paraId="75166BDC" w14:textId="45F166E7" w:rsidR="007A5A0E" w:rsidRDefault="007A5A0E" w:rsidP="007A5A0E">
      <w:pPr>
        <w:spacing w:after="0"/>
        <w:rPr>
          <w:bCs/>
          <w:sz w:val="24"/>
          <w:szCs w:val="24"/>
        </w:rPr>
      </w:pPr>
    </w:p>
    <w:p w14:paraId="65A2F031" w14:textId="7FECBE72" w:rsidR="00DC593D" w:rsidRDefault="00625B56" w:rsidP="00DC593D">
      <w:pPr>
        <w:numPr>
          <w:ilvl w:val="0"/>
          <w:numId w:val="13"/>
        </w:numPr>
        <w:spacing w:after="0"/>
        <w:rPr>
          <w:bCs/>
          <w:sz w:val="24"/>
          <w:szCs w:val="24"/>
        </w:rPr>
      </w:pPr>
      <w:r>
        <w:rPr>
          <w:b/>
          <w:bCs/>
          <w:sz w:val="24"/>
          <w:szCs w:val="24"/>
        </w:rPr>
        <w:t>The draft East Suffolk Cycling and Walking Strategy</w:t>
      </w:r>
    </w:p>
    <w:p w14:paraId="04E608A1" w14:textId="180626F7" w:rsidR="00DC593D" w:rsidRDefault="00625B56" w:rsidP="00625B56">
      <w:pPr>
        <w:spacing w:after="0"/>
        <w:ind w:left="720"/>
        <w:rPr>
          <w:bCs/>
          <w:sz w:val="24"/>
          <w:szCs w:val="24"/>
        </w:rPr>
      </w:pPr>
      <w:r>
        <w:rPr>
          <w:bCs/>
          <w:sz w:val="24"/>
          <w:szCs w:val="24"/>
        </w:rPr>
        <w:lastRenderedPageBreak/>
        <w:t xml:space="preserve">Consultation on draft document which provides a district-wide shortlist of cycling and walking infrastructure opportunities. </w:t>
      </w:r>
      <w:r w:rsidRPr="00625B56">
        <w:rPr>
          <w:bCs/>
          <w:sz w:val="24"/>
          <w:szCs w:val="24"/>
        </w:rPr>
        <w:t>The strategy aims to encourage greater use of sustainable forms of transport, reduce contributions to climate change, support the growth of the tourism industry, and to improve the health and wellbeing of residents by ensuring more trips to work, school, leisure, day-to-day errands, or public transport hubs, such as train stations or park and ride sites, are accessible by bike or on foot. Once adopted, this strategy will replace the Waveney Cycle Strategy (2016) and will cover the whole of the district.</w:t>
      </w:r>
      <w:r>
        <w:rPr>
          <w:bCs/>
          <w:sz w:val="24"/>
          <w:szCs w:val="24"/>
        </w:rPr>
        <w:t xml:space="preserve"> </w:t>
      </w:r>
      <w:r w:rsidR="00DC593D">
        <w:rPr>
          <w:bCs/>
          <w:sz w:val="24"/>
          <w:szCs w:val="24"/>
        </w:rPr>
        <w:t xml:space="preserve">People can have their say on the consultation until </w:t>
      </w:r>
      <w:r>
        <w:rPr>
          <w:bCs/>
          <w:sz w:val="24"/>
          <w:szCs w:val="24"/>
        </w:rPr>
        <w:t xml:space="preserve">10 January at </w:t>
      </w:r>
      <w:hyperlink r:id="rId29" w:history="1">
        <w:r w:rsidRPr="00133048">
          <w:rPr>
            <w:rStyle w:val="Hyperlink"/>
            <w:bCs/>
            <w:sz w:val="24"/>
            <w:szCs w:val="24"/>
          </w:rPr>
          <w:t>https://storymaps.arcgis.com/stories/cbc57e4a9cc24eeea7d174fb34b1bf0e</w:t>
        </w:r>
      </w:hyperlink>
      <w:r>
        <w:rPr>
          <w:bCs/>
          <w:sz w:val="24"/>
          <w:szCs w:val="24"/>
        </w:rPr>
        <w:t xml:space="preserve"> </w:t>
      </w:r>
    </w:p>
    <w:p w14:paraId="3F119325" w14:textId="2046BBE0" w:rsidR="00E0503E" w:rsidRDefault="00E0503E" w:rsidP="00625B56">
      <w:pPr>
        <w:spacing w:after="0"/>
        <w:ind w:left="720"/>
        <w:rPr>
          <w:bCs/>
          <w:sz w:val="24"/>
          <w:szCs w:val="24"/>
        </w:rPr>
      </w:pPr>
    </w:p>
    <w:p w14:paraId="54A23426" w14:textId="36EAFA14" w:rsidR="00E0503E" w:rsidRPr="00E0503E" w:rsidRDefault="00E0503E" w:rsidP="00E0503E">
      <w:pPr>
        <w:pStyle w:val="ListParagraph"/>
        <w:numPr>
          <w:ilvl w:val="0"/>
          <w:numId w:val="13"/>
        </w:numPr>
        <w:spacing w:after="0"/>
        <w:rPr>
          <w:b/>
          <w:sz w:val="24"/>
          <w:szCs w:val="24"/>
        </w:rPr>
      </w:pPr>
      <w:r w:rsidRPr="00E0503E">
        <w:rPr>
          <w:b/>
          <w:sz w:val="24"/>
          <w:szCs w:val="24"/>
        </w:rPr>
        <w:t>Proposed extension to Beccles Cemetery</w:t>
      </w:r>
    </w:p>
    <w:p w14:paraId="78E48CBB" w14:textId="45DD7ED6" w:rsidR="00FD7CFC" w:rsidRDefault="00E0503E" w:rsidP="00460C40">
      <w:pPr>
        <w:pStyle w:val="ListParagraph"/>
        <w:spacing w:after="0"/>
        <w:rPr>
          <w:bCs/>
          <w:sz w:val="24"/>
          <w:szCs w:val="24"/>
        </w:rPr>
      </w:pPr>
      <w:r>
        <w:rPr>
          <w:bCs/>
          <w:sz w:val="24"/>
          <w:szCs w:val="24"/>
        </w:rPr>
        <w:t xml:space="preserve">People are invited to have their say on proposals to extend Beccles Cemetery. </w:t>
      </w:r>
      <w:r w:rsidRPr="00E0503E">
        <w:rPr>
          <w:bCs/>
          <w:sz w:val="24"/>
          <w:szCs w:val="24"/>
        </w:rPr>
        <w:t>The proposed extension will allow for traditional burial and cremation plots, as well as meadow burial plots where grass will be left to grow longer in the summer. Green burials will also be available.</w:t>
      </w:r>
      <w:r>
        <w:rPr>
          <w:bCs/>
          <w:sz w:val="24"/>
          <w:szCs w:val="24"/>
        </w:rPr>
        <w:t xml:space="preserve"> People can view the documents at </w:t>
      </w:r>
      <w:hyperlink r:id="rId30" w:history="1">
        <w:r w:rsidRPr="00E0503E">
          <w:rPr>
            <w:rStyle w:val="Hyperlink"/>
            <w:bCs/>
            <w:sz w:val="24"/>
            <w:szCs w:val="24"/>
          </w:rPr>
          <w:t>https://www.eastsuffolk.gov.uk/assets/Community/Cemeteries/Beccles-Cemetery-extension-consultation.pdf</w:t>
        </w:r>
      </w:hyperlink>
      <w:r w:rsidRPr="00E0503E">
        <w:rPr>
          <w:bCs/>
          <w:sz w:val="24"/>
          <w:szCs w:val="24"/>
        </w:rPr>
        <w:t xml:space="preserve"> </w:t>
      </w:r>
      <w:r>
        <w:rPr>
          <w:bCs/>
          <w:sz w:val="24"/>
          <w:szCs w:val="24"/>
        </w:rPr>
        <w:t xml:space="preserve">and email </w:t>
      </w:r>
      <w:r w:rsidRPr="00E0503E">
        <w:rPr>
          <w:bCs/>
          <w:sz w:val="24"/>
          <w:szCs w:val="24"/>
        </w:rPr>
        <w:t>comments to </w:t>
      </w:r>
      <w:hyperlink r:id="rId31" w:tgtFrame="_blank" w:history="1">
        <w:r w:rsidRPr="00E0503E">
          <w:rPr>
            <w:rStyle w:val="Hyperlink"/>
            <w:bCs/>
            <w:sz w:val="24"/>
            <w:szCs w:val="24"/>
          </w:rPr>
          <w:t>leisure@eastsuffolk.gov.uk</w:t>
        </w:r>
      </w:hyperlink>
      <w:r w:rsidRPr="00E0503E">
        <w:rPr>
          <w:bCs/>
          <w:sz w:val="24"/>
          <w:szCs w:val="24"/>
        </w:rPr>
        <w:t> by 31 December 2021. </w:t>
      </w:r>
    </w:p>
    <w:p w14:paraId="5D57A285" w14:textId="513B5C7F" w:rsidR="00460C40" w:rsidRDefault="00460C40" w:rsidP="00460C40">
      <w:pPr>
        <w:pStyle w:val="ListParagraph"/>
        <w:spacing w:after="0"/>
        <w:rPr>
          <w:bCs/>
          <w:sz w:val="24"/>
          <w:szCs w:val="24"/>
        </w:rPr>
      </w:pPr>
    </w:p>
    <w:p w14:paraId="6D584249" w14:textId="41CFB1D5" w:rsidR="007E0384" w:rsidRPr="00FD7CFC" w:rsidRDefault="007E0384" w:rsidP="00460C40">
      <w:pPr>
        <w:pStyle w:val="ListParagraph"/>
        <w:spacing w:after="0"/>
        <w:rPr>
          <w:bCs/>
          <w:sz w:val="24"/>
          <w:szCs w:val="24"/>
        </w:rPr>
      </w:pPr>
      <w:r>
        <w:rPr>
          <w:bCs/>
          <w:sz w:val="24"/>
          <w:szCs w:val="24"/>
        </w:rPr>
        <w:t>That’s all for this month!</w:t>
      </w:r>
    </w:p>
    <w:sectPr w:rsidR="007E0384" w:rsidRPr="00FD7CFC">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5E074" w14:textId="77777777" w:rsidR="00463B87" w:rsidRDefault="00463B87" w:rsidP="00463B87">
      <w:pPr>
        <w:spacing w:after="0" w:line="240" w:lineRule="auto"/>
      </w:pPr>
      <w:r>
        <w:separator/>
      </w:r>
    </w:p>
  </w:endnote>
  <w:endnote w:type="continuationSeparator" w:id="0">
    <w:p w14:paraId="13C46076" w14:textId="77777777" w:rsidR="00463B87" w:rsidRDefault="00463B87" w:rsidP="00463B87">
      <w:pPr>
        <w:spacing w:after="0" w:line="240" w:lineRule="auto"/>
      </w:pPr>
      <w:r>
        <w:continuationSeparator/>
      </w:r>
    </w:p>
  </w:endnote>
  <w:endnote w:type="continuationNotice" w:id="1">
    <w:p w14:paraId="5E2BD479" w14:textId="77777777" w:rsidR="00B41987" w:rsidRDefault="00B419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F76D4" w14:textId="77777777" w:rsidR="00463B87" w:rsidRDefault="00463B87">
    <w:pPr>
      <w:pStyle w:val="Footer"/>
    </w:pPr>
    <w:r>
      <w:rPr>
        <w:rFonts w:ascii="Calibri" w:eastAsia="MS Mincho" w:hAnsi="Calibri" w:cs="Arial-BoldMT"/>
        <w:bCs/>
        <w:caps/>
        <w:noProof/>
        <w:color w:val="808080" w:themeColor="background1" w:themeShade="80"/>
        <w:sz w:val="24"/>
        <w:szCs w:val="24"/>
        <w:lang w:eastAsia="en-GB"/>
      </w:rPr>
      <mc:AlternateContent>
        <mc:Choice Requires="wps">
          <w:drawing>
            <wp:anchor distT="0" distB="0" distL="114300" distR="114300" simplePos="0" relativeHeight="251658240" behindDoc="0" locked="0" layoutInCell="1" allowOverlap="1" wp14:anchorId="4F08CB2C" wp14:editId="1F673206">
              <wp:simplePos x="0" y="0"/>
              <wp:positionH relativeFrom="column">
                <wp:posOffset>1619250</wp:posOffset>
              </wp:positionH>
              <wp:positionV relativeFrom="paragraph">
                <wp:posOffset>-299086</wp:posOffset>
              </wp:positionV>
              <wp:extent cx="5648325" cy="885825"/>
              <wp:effectExtent l="0" t="0" r="28575" b="28575"/>
              <wp:wrapNone/>
              <wp:docPr id="3" name="Isosceles Triangle 3"/>
              <wp:cNvGraphicFramePr/>
              <a:graphic xmlns:a="http://schemas.openxmlformats.org/drawingml/2006/main">
                <a:graphicData uri="http://schemas.microsoft.com/office/word/2010/wordprocessingShape">
                  <wps:wsp>
                    <wps:cNvSpPr/>
                    <wps:spPr>
                      <a:xfrm>
                        <a:off x="0" y="0"/>
                        <a:ext cx="5648325" cy="885825"/>
                      </a:xfrm>
                      <a:prstGeom prst="triangle">
                        <a:avLst>
                          <a:gd name="adj" fmla="val 100000"/>
                        </a:avLst>
                      </a:prstGeom>
                      <a:solidFill>
                        <a:srgbClr val="8EC7CE"/>
                      </a:solidFill>
                      <a:ln w="25400" cap="flat" cmpd="sng" algn="ctr">
                        <a:solidFill>
                          <a:srgbClr val="8EC7C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AA742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127.5pt;margin-top:-23.55pt;width:444.75pt;height:6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" adj="21600" fillcolor="#8ec7ce" strokecolor="#8ec7ce"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2F1BD" w14:textId="77777777" w:rsidR="00463B87" w:rsidRDefault="00463B87" w:rsidP="00463B87">
      <w:pPr>
        <w:spacing w:after="0" w:line="240" w:lineRule="auto"/>
      </w:pPr>
      <w:r>
        <w:separator/>
      </w:r>
    </w:p>
  </w:footnote>
  <w:footnote w:type="continuationSeparator" w:id="0">
    <w:p w14:paraId="520602AF" w14:textId="77777777" w:rsidR="00463B87" w:rsidRDefault="00463B87" w:rsidP="00463B87">
      <w:pPr>
        <w:spacing w:after="0" w:line="240" w:lineRule="auto"/>
      </w:pPr>
      <w:r>
        <w:continuationSeparator/>
      </w:r>
    </w:p>
  </w:footnote>
  <w:footnote w:type="continuationNotice" w:id="1">
    <w:p w14:paraId="0268B5AA" w14:textId="77777777" w:rsidR="00B41987" w:rsidRDefault="00B419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7199" w14:textId="77777777" w:rsidR="00463B87" w:rsidRDefault="00463B87">
    <w:pPr>
      <w:pStyle w:val="Header"/>
    </w:pPr>
    <w:r>
      <w:rPr>
        <w:noProof/>
        <w:lang w:eastAsia="en-GB"/>
      </w:rPr>
      <w:ptab w:relativeTo="indent" w:alignment="center" w:leader="none"/>
    </w:r>
    <w:r>
      <w:rPr>
        <w:noProof/>
        <w:lang w:eastAsia="en-GB"/>
      </w:rPr>
      <w:drawing>
        <wp:inline distT="0" distB="0" distL="0" distR="0" wp14:anchorId="0CF37271" wp14:editId="727A0B1A">
          <wp:extent cx="1019175" cy="8138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o u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3302" cy="8171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8pt;height:18pt;visibility:visible;mso-wrap-style:square" o:bullet="t">
        <v:imagedata r:id="rId1" o:title="▪"/>
      </v:shape>
    </w:pict>
  </w:numPicBullet>
  <w:abstractNum w:abstractNumId="0" w15:restartNumberingAfterBreak="0">
    <w:nsid w:val="01CD4476"/>
    <w:multiLevelType w:val="multilevel"/>
    <w:tmpl w:val="631E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3361F"/>
    <w:multiLevelType w:val="multilevel"/>
    <w:tmpl w:val="1B2C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3F7A"/>
    <w:multiLevelType w:val="hybridMultilevel"/>
    <w:tmpl w:val="BAA8516A"/>
    <w:lvl w:ilvl="0" w:tplc="AB00A6CC">
      <w:start w:val="1"/>
      <w:numFmt w:val="bullet"/>
      <w:lvlText w:val=""/>
      <w:lvlPicBulletId w:val="0"/>
      <w:lvlJc w:val="left"/>
      <w:pPr>
        <w:tabs>
          <w:tab w:val="num" w:pos="720"/>
        </w:tabs>
        <w:ind w:left="720" w:hanging="360"/>
      </w:pPr>
      <w:rPr>
        <w:rFonts w:ascii="Symbol" w:hAnsi="Symbol" w:hint="default"/>
      </w:rPr>
    </w:lvl>
    <w:lvl w:ilvl="1" w:tplc="8C14493E" w:tentative="1">
      <w:start w:val="1"/>
      <w:numFmt w:val="bullet"/>
      <w:lvlText w:val=""/>
      <w:lvlJc w:val="left"/>
      <w:pPr>
        <w:tabs>
          <w:tab w:val="num" w:pos="1440"/>
        </w:tabs>
        <w:ind w:left="1440" w:hanging="360"/>
      </w:pPr>
      <w:rPr>
        <w:rFonts w:ascii="Symbol" w:hAnsi="Symbol" w:hint="default"/>
      </w:rPr>
    </w:lvl>
    <w:lvl w:ilvl="2" w:tplc="2382AB3A" w:tentative="1">
      <w:start w:val="1"/>
      <w:numFmt w:val="bullet"/>
      <w:lvlText w:val=""/>
      <w:lvlJc w:val="left"/>
      <w:pPr>
        <w:tabs>
          <w:tab w:val="num" w:pos="2160"/>
        </w:tabs>
        <w:ind w:left="2160" w:hanging="360"/>
      </w:pPr>
      <w:rPr>
        <w:rFonts w:ascii="Symbol" w:hAnsi="Symbol" w:hint="default"/>
      </w:rPr>
    </w:lvl>
    <w:lvl w:ilvl="3" w:tplc="56C8C142" w:tentative="1">
      <w:start w:val="1"/>
      <w:numFmt w:val="bullet"/>
      <w:lvlText w:val=""/>
      <w:lvlJc w:val="left"/>
      <w:pPr>
        <w:tabs>
          <w:tab w:val="num" w:pos="2880"/>
        </w:tabs>
        <w:ind w:left="2880" w:hanging="360"/>
      </w:pPr>
      <w:rPr>
        <w:rFonts w:ascii="Symbol" w:hAnsi="Symbol" w:hint="default"/>
      </w:rPr>
    </w:lvl>
    <w:lvl w:ilvl="4" w:tplc="AB78BA80" w:tentative="1">
      <w:start w:val="1"/>
      <w:numFmt w:val="bullet"/>
      <w:lvlText w:val=""/>
      <w:lvlJc w:val="left"/>
      <w:pPr>
        <w:tabs>
          <w:tab w:val="num" w:pos="3600"/>
        </w:tabs>
        <w:ind w:left="3600" w:hanging="360"/>
      </w:pPr>
      <w:rPr>
        <w:rFonts w:ascii="Symbol" w:hAnsi="Symbol" w:hint="default"/>
      </w:rPr>
    </w:lvl>
    <w:lvl w:ilvl="5" w:tplc="2E90B610" w:tentative="1">
      <w:start w:val="1"/>
      <w:numFmt w:val="bullet"/>
      <w:lvlText w:val=""/>
      <w:lvlJc w:val="left"/>
      <w:pPr>
        <w:tabs>
          <w:tab w:val="num" w:pos="4320"/>
        </w:tabs>
        <w:ind w:left="4320" w:hanging="360"/>
      </w:pPr>
      <w:rPr>
        <w:rFonts w:ascii="Symbol" w:hAnsi="Symbol" w:hint="default"/>
      </w:rPr>
    </w:lvl>
    <w:lvl w:ilvl="6" w:tplc="180254A0" w:tentative="1">
      <w:start w:val="1"/>
      <w:numFmt w:val="bullet"/>
      <w:lvlText w:val=""/>
      <w:lvlJc w:val="left"/>
      <w:pPr>
        <w:tabs>
          <w:tab w:val="num" w:pos="5040"/>
        </w:tabs>
        <w:ind w:left="5040" w:hanging="360"/>
      </w:pPr>
      <w:rPr>
        <w:rFonts w:ascii="Symbol" w:hAnsi="Symbol" w:hint="default"/>
      </w:rPr>
    </w:lvl>
    <w:lvl w:ilvl="7" w:tplc="02781AF8" w:tentative="1">
      <w:start w:val="1"/>
      <w:numFmt w:val="bullet"/>
      <w:lvlText w:val=""/>
      <w:lvlJc w:val="left"/>
      <w:pPr>
        <w:tabs>
          <w:tab w:val="num" w:pos="5760"/>
        </w:tabs>
        <w:ind w:left="5760" w:hanging="360"/>
      </w:pPr>
      <w:rPr>
        <w:rFonts w:ascii="Symbol" w:hAnsi="Symbol" w:hint="default"/>
      </w:rPr>
    </w:lvl>
    <w:lvl w:ilvl="8" w:tplc="EB9A32A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16F4D77"/>
    <w:multiLevelType w:val="hybridMultilevel"/>
    <w:tmpl w:val="11924E36"/>
    <w:lvl w:ilvl="0" w:tplc="09349108">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C6197B"/>
    <w:multiLevelType w:val="hybridMultilevel"/>
    <w:tmpl w:val="FBB6256A"/>
    <w:lvl w:ilvl="0" w:tplc="E32EFD1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2A28B0"/>
    <w:multiLevelType w:val="hybridMultilevel"/>
    <w:tmpl w:val="C17C54AA"/>
    <w:lvl w:ilvl="0" w:tplc="BF582A5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191454"/>
    <w:multiLevelType w:val="hybridMultilevel"/>
    <w:tmpl w:val="08FADEFE"/>
    <w:lvl w:ilvl="0" w:tplc="B4ACA7AC">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FFB3A72"/>
    <w:multiLevelType w:val="hybridMultilevel"/>
    <w:tmpl w:val="AAEE206C"/>
    <w:lvl w:ilvl="0" w:tplc="FD1232B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20F1DB8"/>
    <w:multiLevelType w:val="multilevel"/>
    <w:tmpl w:val="C408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3E76199"/>
    <w:multiLevelType w:val="hybridMultilevel"/>
    <w:tmpl w:val="B55057FC"/>
    <w:lvl w:ilvl="0" w:tplc="7A7C89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5A2CA9"/>
    <w:multiLevelType w:val="hybridMultilevel"/>
    <w:tmpl w:val="B6708162"/>
    <w:lvl w:ilvl="0" w:tplc="B0BA6114">
      <w:start w:val="2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1B2260"/>
    <w:multiLevelType w:val="multilevel"/>
    <w:tmpl w:val="EF2CF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940D3B"/>
    <w:multiLevelType w:val="hybridMultilevel"/>
    <w:tmpl w:val="4D9CAA7E"/>
    <w:lvl w:ilvl="0" w:tplc="EBFA5A08">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F81D1B"/>
    <w:multiLevelType w:val="multilevel"/>
    <w:tmpl w:val="B9126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4"/>
  </w:num>
  <w:num w:numId="4">
    <w:abstractNumId w:val="9"/>
  </w:num>
  <w:num w:numId="5">
    <w:abstractNumId w:val="10"/>
  </w:num>
  <w:num w:numId="6">
    <w:abstractNumId w:val="12"/>
  </w:num>
  <w:num w:numId="7">
    <w:abstractNumId w:val="11"/>
  </w:num>
  <w:num w:numId="8">
    <w:abstractNumId w:val="1"/>
  </w:num>
  <w:num w:numId="9">
    <w:abstractNumId w:val="13"/>
  </w:num>
  <w:num w:numId="10">
    <w:abstractNumId w:val="0"/>
  </w:num>
  <w:num w:numId="11">
    <w:abstractNumId w:val="2"/>
  </w:num>
  <w:num w:numId="12">
    <w:abstractNumId w:val="3"/>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12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3B87"/>
    <w:rsid w:val="00007380"/>
    <w:rsid w:val="00042F39"/>
    <w:rsid w:val="00090C7B"/>
    <w:rsid w:val="000D0AEB"/>
    <w:rsid w:val="000D1568"/>
    <w:rsid w:val="000F5159"/>
    <w:rsid w:val="00150F13"/>
    <w:rsid w:val="001649AD"/>
    <w:rsid w:val="001A2C38"/>
    <w:rsid w:val="001B00F3"/>
    <w:rsid w:val="001B56DB"/>
    <w:rsid w:val="001C2AF8"/>
    <w:rsid w:val="00245ACC"/>
    <w:rsid w:val="00297EAB"/>
    <w:rsid w:val="002C3388"/>
    <w:rsid w:val="002E58FE"/>
    <w:rsid w:val="002F07DC"/>
    <w:rsid w:val="003017C4"/>
    <w:rsid w:val="00341F71"/>
    <w:rsid w:val="003B45B7"/>
    <w:rsid w:val="003C5BFF"/>
    <w:rsid w:val="004509B9"/>
    <w:rsid w:val="00460C40"/>
    <w:rsid w:val="00463B87"/>
    <w:rsid w:val="004A486B"/>
    <w:rsid w:val="004E03D0"/>
    <w:rsid w:val="004F3468"/>
    <w:rsid w:val="00500E3B"/>
    <w:rsid w:val="00505B2C"/>
    <w:rsid w:val="005107F4"/>
    <w:rsid w:val="00550FD7"/>
    <w:rsid w:val="005515A1"/>
    <w:rsid w:val="005B2C51"/>
    <w:rsid w:val="005C1C01"/>
    <w:rsid w:val="005D2A9C"/>
    <w:rsid w:val="005E0EA1"/>
    <w:rsid w:val="006134B6"/>
    <w:rsid w:val="00625B56"/>
    <w:rsid w:val="00642AB4"/>
    <w:rsid w:val="00646B72"/>
    <w:rsid w:val="0065271C"/>
    <w:rsid w:val="00696029"/>
    <w:rsid w:val="006A6935"/>
    <w:rsid w:val="006E27A5"/>
    <w:rsid w:val="00701317"/>
    <w:rsid w:val="00717C71"/>
    <w:rsid w:val="00724B6F"/>
    <w:rsid w:val="00787053"/>
    <w:rsid w:val="007A5A0E"/>
    <w:rsid w:val="007E0384"/>
    <w:rsid w:val="007E04CF"/>
    <w:rsid w:val="007F4B47"/>
    <w:rsid w:val="007F7D1F"/>
    <w:rsid w:val="00802D28"/>
    <w:rsid w:val="00812B05"/>
    <w:rsid w:val="00820FCC"/>
    <w:rsid w:val="00851CE7"/>
    <w:rsid w:val="008B0A10"/>
    <w:rsid w:val="008B569F"/>
    <w:rsid w:val="008E0C6C"/>
    <w:rsid w:val="008F148B"/>
    <w:rsid w:val="009533A4"/>
    <w:rsid w:val="009E704A"/>
    <w:rsid w:val="009F5D3F"/>
    <w:rsid w:val="00A24C01"/>
    <w:rsid w:val="00A31EB2"/>
    <w:rsid w:val="00A32580"/>
    <w:rsid w:val="00A3474A"/>
    <w:rsid w:val="00A444C4"/>
    <w:rsid w:val="00A72530"/>
    <w:rsid w:val="00A76F33"/>
    <w:rsid w:val="00A927AB"/>
    <w:rsid w:val="00A97081"/>
    <w:rsid w:val="00AF312C"/>
    <w:rsid w:val="00B30500"/>
    <w:rsid w:val="00B34FCE"/>
    <w:rsid w:val="00B40B99"/>
    <w:rsid w:val="00B41987"/>
    <w:rsid w:val="00B51347"/>
    <w:rsid w:val="00B5323E"/>
    <w:rsid w:val="00B62009"/>
    <w:rsid w:val="00B932FD"/>
    <w:rsid w:val="00BC42F9"/>
    <w:rsid w:val="00BE2A3F"/>
    <w:rsid w:val="00BE47D9"/>
    <w:rsid w:val="00BF0127"/>
    <w:rsid w:val="00C6030C"/>
    <w:rsid w:val="00D27B4C"/>
    <w:rsid w:val="00D320EB"/>
    <w:rsid w:val="00D358E3"/>
    <w:rsid w:val="00D747F2"/>
    <w:rsid w:val="00D9128F"/>
    <w:rsid w:val="00DB1889"/>
    <w:rsid w:val="00DC593D"/>
    <w:rsid w:val="00DD1B62"/>
    <w:rsid w:val="00E03777"/>
    <w:rsid w:val="00E03C5A"/>
    <w:rsid w:val="00E0503E"/>
    <w:rsid w:val="00E064E3"/>
    <w:rsid w:val="00E13B7B"/>
    <w:rsid w:val="00E30A80"/>
    <w:rsid w:val="00E33C25"/>
    <w:rsid w:val="00E71F5C"/>
    <w:rsid w:val="00EA2EDF"/>
    <w:rsid w:val="00EE2DF0"/>
    <w:rsid w:val="00EE568E"/>
    <w:rsid w:val="00EF65E2"/>
    <w:rsid w:val="00EF7921"/>
    <w:rsid w:val="00F33EC4"/>
    <w:rsid w:val="00F53BD7"/>
    <w:rsid w:val="00F71727"/>
    <w:rsid w:val="00F8128B"/>
    <w:rsid w:val="00FC6172"/>
    <w:rsid w:val="00FD06D2"/>
    <w:rsid w:val="00FD7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2"/>
    </o:shapelayout>
  </w:shapeDefaults>
  <w:decimalSymbol w:val="."/>
  <w:listSeparator w:val=","/>
  <w14:docId w14:val="1DB947CB"/>
  <w15:docId w15:val="{C019AB8B-B2F8-479B-BF25-922AF5CCC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3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B87"/>
  </w:style>
  <w:style w:type="paragraph" w:styleId="Footer">
    <w:name w:val="footer"/>
    <w:basedOn w:val="Normal"/>
    <w:link w:val="FooterChar"/>
    <w:uiPriority w:val="99"/>
    <w:unhideWhenUsed/>
    <w:rsid w:val="00463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3B87"/>
  </w:style>
  <w:style w:type="paragraph" w:styleId="BalloonText">
    <w:name w:val="Balloon Text"/>
    <w:basedOn w:val="Normal"/>
    <w:link w:val="BalloonTextChar"/>
    <w:uiPriority w:val="99"/>
    <w:semiHidden/>
    <w:unhideWhenUsed/>
    <w:rsid w:val="00463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B87"/>
    <w:rPr>
      <w:rFonts w:ascii="Tahoma" w:hAnsi="Tahoma" w:cs="Tahoma"/>
      <w:sz w:val="16"/>
      <w:szCs w:val="16"/>
    </w:rPr>
  </w:style>
  <w:style w:type="paragraph" w:styleId="ListParagraph">
    <w:name w:val="List Paragraph"/>
    <w:basedOn w:val="Normal"/>
    <w:uiPriority w:val="34"/>
    <w:qFormat/>
    <w:rsid w:val="009E704A"/>
    <w:pPr>
      <w:ind w:left="720"/>
      <w:contextualSpacing/>
    </w:pPr>
  </w:style>
  <w:style w:type="table" w:styleId="TableGrid">
    <w:name w:val="Table Grid"/>
    <w:basedOn w:val="TableNormal"/>
    <w:uiPriority w:val="59"/>
    <w:unhideWhenUsed/>
    <w:rsid w:val="00007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58E3"/>
    <w:rPr>
      <w:color w:val="0000FF" w:themeColor="hyperlink"/>
      <w:u w:val="single"/>
    </w:rPr>
  </w:style>
  <w:style w:type="paragraph" w:styleId="NormalWeb">
    <w:name w:val="Normal (Web)"/>
    <w:basedOn w:val="Normal"/>
    <w:uiPriority w:val="99"/>
    <w:unhideWhenUsed/>
    <w:rsid w:val="00D358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97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844738">
      <w:bodyDiv w:val="1"/>
      <w:marLeft w:val="0"/>
      <w:marRight w:val="0"/>
      <w:marTop w:val="0"/>
      <w:marBottom w:val="0"/>
      <w:divBdr>
        <w:top w:val="none" w:sz="0" w:space="0" w:color="auto"/>
        <w:left w:val="none" w:sz="0" w:space="0" w:color="auto"/>
        <w:bottom w:val="none" w:sz="0" w:space="0" w:color="auto"/>
        <w:right w:val="none" w:sz="0" w:space="0" w:color="auto"/>
      </w:divBdr>
    </w:div>
    <w:div w:id="690959703">
      <w:bodyDiv w:val="1"/>
      <w:marLeft w:val="0"/>
      <w:marRight w:val="0"/>
      <w:marTop w:val="0"/>
      <w:marBottom w:val="0"/>
      <w:divBdr>
        <w:top w:val="none" w:sz="0" w:space="0" w:color="auto"/>
        <w:left w:val="none" w:sz="0" w:space="0" w:color="auto"/>
        <w:bottom w:val="none" w:sz="0" w:space="0" w:color="auto"/>
        <w:right w:val="none" w:sz="0" w:space="0" w:color="auto"/>
      </w:divBdr>
    </w:div>
    <w:div w:id="883180043">
      <w:bodyDiv w:val="1"/>
      <w:marLeft w:val="0"/>
      <w:marRight w:val="0"/>
      <w:marTop w:val="0"/>
      <w:marBottom w:val="0"/>
      <w:divBdr>
        <w:top w:val="none" w:sz="0" w:space="0" w:color="auto"/>
        <w:left w:val="none" w:sz="0" w:space="0" w:color="auto"/>
        <w:bottom w:val="none" w:sz="0" w:space="0" w:color="auto"/>
        <w:right w:val="none" w:sz="0" w:space="0" w:color="auto"/>
      </w:divBdr>
      <w:divsChild>
        <w:div w:id="712658807">
          <w:marLeft w:val="0"/>
          <w:marRight w:val="0"/>
          <w:marTop w:val="0"/>
          <w:marBottom w:val="0"/>
          <w:divBdr>
            <w:top w:val="none" w:sz="0" w:space="0" w:color="auto"/>
            <w:left w:val="none" w:sz="0" w:space="0" w:color="auto"/>
            <w:bottom w:val="none" w:sz="0" w:space="0" w:color="auto"/>
            <w:right w:val="none" w:sz="0" w:space="0" w:color="auto"/>
          </w:divBdr>
        </w:div>
        <w:div w:id="371924465">
          <w:marLeft w:val="0"/>
          <w:marRight w:val="0"/>
          <w:marTop w:val="0"/>
          <w:marBottom w:val="0"/>
          <w:divBdr>
            <w:top w:val="none" w:sz="0" w:space="0" w:color="auto"/>
            <w:left w:val="none" w:sz="0" w:space="0" w:color="auto"/>
            <w:bottom w:val="none" w:sz="0" w:space="0" w:color="auto"/>
            <w:right w:val="none" w:sz="0" w:space="0" w:color="auto"/>
          </w:divBdr>
        </w:div>
      </w:divsChild>
    </w:div>
    <w:div w:id="920986931">
      <w:bodyDiv w:val="1"/>
      <w:marLeft w:val="0"/>
      <w:marRight w:val="0"/>
      <w:marTop w:val="0"/>
      <w:marBottom w:val="0"/>
      <w:divBdr>
        <w:top w:val="none" w:sz="0" w:space="0" w:color="auto"/>
        <w:left w:val="none" w:sz="0" w:space="0" w:color="auto"/>
        <w:bottom w:val="none" w:sz="0" w:space="0" w:color="auto"/>
        <w:right w:val="none" w:sz="0" w:space="0" w:color="auto"/>
      </w:divBdr>
    </w:div>
    <w:div w:id="967784266">
      <w:bodyDiv w:val="1"/>
      <w:marLeft w:val="0"/>
      <w:marRight w:val="0"/>
      <w:marTop w:val="0"/>
      <w:marBottom w:val="0"/>
      <w:divBdr>
        <w:top w:val="none" w:sz="0" w:space="0" w:color="auto"/>
        <w:left w:val="none" w:sz="0" w:space="0" w:color="auto"/>
        <w:bottom w:val="none" w:sz="0" w:space="0" w:color="auto"/>
        <w:right w:val="none" w:sz="0" w:space="0" w:color="auto"/>
      </w:divBdr>
      <w:divsChild>
        <w:div w:id="1222909314">
          <w:marLeft w:val="0"/>
          <w:marRight w:val="0"/>
          <w:marTop w:val="0"/>
          <w:marBottom w:val="0"/>
          <w:divBdr>
            <w:top w:val="none" w:sz="0" w:space="0" w:color="auto"/>
            <w:left w:val="none" w:sz="0" w:space="0" w:color="auto"/>
            <w:bottom w:val="none" w:sz="0" w:space="0" w:color="auto"/>
            <w:right w:val="none" w:sz="0" w:space="0" w:color="auto"/>
          </w:divBdr>
        </w:div>
        <w:div w:id="384526781">
          <w:marLeft w:val="0"/>
          <w:marRight w:val="0"/>
          <w:marTop w:val="120"/>
          <w:marBottom w:val="0"/>
          <w:divBdr>
            <w:top w:val="none" w:sz="0" w:space="0" w:color="auto"/>
            <w:left w:val="none" w:sz="0" w:space="0" w:color="auto"/>
            <w:bottom w:val="none" w:sz="0" w:space="0" w:color="auto"/>
            <w:right w:val="none" w:sz="0" w:space="0" w:color="auto"/>
          </w:divBdr>
          <w:divsChild>
            <w:div w:id="307441037">
              <w:marLeft w:val="0"/>
              <w:marRight w:val="0"/>
              <w:marTop w:val="0"/>
              <w:marBottom w:val="0"/>
              <w:divBdr>
                <w:top w:val="none" w:sz="0" w:space="0" w:color="auto"/>
                <w:left w:val="none" w:sz="0" w:space="0" w:color="auto"/>
                <w:bottom w:val="none" w:sz="0" w:space="0" w:color="auto"/>
                <w:right w:val="none" w:sz="0" w:space="0" w:color="auto"/>
              </w:divBdr>
            </w:div>
          </w:divsChild>
        </w:div>
        <w:div w:id="1577323219">
          <w:marLeft w:val="0"/>
          <w:marRight w:val="0"/>
          <w:marTop w:val="120"/>
          <w:marBottom w:val="0"/>
          <w:divBdr>
            <w:top w:val="none" w:sz="0" w:space="0" w:color="auto"/>
            <w:left w:val="none" w:sz="0" w:space="0" w:color="auto"/>
            <w:bottom w:val="none" w:sz="0" w:space="0" w:color="auto"/>
            <w:right w:val="none" w:sz="0" w:space="0" w:color="auto"/>
          </w:divBdr>
          <w:divsChild>
            <w:div w:id="767433706">
              <w:marLeft w:val="0"/>
              <w:marRight w:val="0"/>
              <w:marTop w:val="0"/>
              <w:marBottom w:val="0"/>
              <w:divBdr>
                <w:top w:val="none" w:sz="0" w:space="0" w:color="auto"/>
                <w:left w:val="none" w:sz="0" w:space="0" w:color="auto"/>
                <w:bottom w:val="none" w:sz="0" w:space="0" w:color="auto"/>
                <w:right w:val="none" w:sz="0" w:space="0" w:color="auto"/>
              </w:divBdr>
            </w:div>
          </w:divsChild>
        </w:div>
        <w:div w:id="1932539873">
          <w:marLeft w:val="0"/>
          <w:marRight w:val="0"/>
          <w:marTop w:val="120"/>
          <w:marBottom w:val="0"/>
          <w:divBdr>
            <w:top w:val="none" w:sz="0" w:space="0" w:color="auto"/>
            <w:left w:val="none" w:sz="0" w:space="0" w:color="auto"/>
            <w:bottom w:val="none" w:sz="0" w:space="0" w:color="auto"/>
            <w:right w:val="none" w:sz="0" w:space="0" w:color="auto"/>
          </w:divBdr>
          <w:divsChild>
            <w:div w:id="127402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53379">
      <w:bodyDiv w:val="1"/>
      <w:marLeft w:val="0"/>
      <w:marRight w:val="0"/>
      <w:marTop w:val="0"/>
      <w:marBottom w:val="0"/>
      <w:divBdr>
        <w:top w:val="none" w:sz="0" w:space="0" w:color="auto"/>
        <w:left w:val="none" w:sz="0" w:space="0" w:color="auto"/>
        <w:bottom w:val="none" w:sz="0" w:space="0" w:color="auto"/>
        <w:right w:val="none" w:sz="0" w:space="0" w:color="auto"/>
      </w:divBdr>
      <w:divsChild>
        <w:div w:id="148786842">
          <w:marLeft w:val="0"/>
          <w:marRight w:val="0"/>
          <w:marTop w:val="0"/>
          <w:marBottom w:val="0"/>
          <w:divBdr>
            <w:top w:val="none" w:sz="0" w:space="0" w:color="auto"/>
            <w:left w:val="none" w:sz="0" w:space="0" w:color="auto"/>
            <w:bottom w:val="none" w:sz="0" w:space="0" w:color="auto"/>
            <w:right w:val="none" w:sz="0" w:space="0" w:color="auto"/>
          </w:divBdr>
          <w:divsChild>
            <w:div w:id="129401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2697">
      <w:bodyDiv w:val="1"/>
      <w:marLeft w:val="0"/>
      <w:marRight w:val="0"/>
      <w:marTop w:val="0"/>
      <w:marBottom w:val="0"/>
      <w:divBdr>
        <w:top w:val="none" w:sz="0" w:space="0" w:color="auto"/>
        <w:left w:val="none" w:sz="0" w:space="0" w:color="auto"/>
        <w:bottom w:val="none" w:sz="0" w:space="0" w:color="auto"/>
        <w:right w:val="none" w:sz="0" w:space="0" w:color="auto"/>
      </w:divBdr>
    </w:div>
    <w:div w:id="1030954135">
      <w:bodyDiv w:val="1"/>
      <w:marLeft w:val="0"/>
      <w:marRight w:val="0"/>
      <w:marTop w:val="0"/>
      <w:marBottom w:val="0"/>
      <w:divBdr>
        <w:top w:val="none" w:sz="0" w:space="0" w:color="auto"/>
        <w:left w:val="none" w:sz="0" w:space="0" w:color="auto"/>
        <w:bottom w:val="none" w:sz="0" w:space="0" w:color="auto"/>
        <w:right w:val="none" w:sz="0" w:space="0" w:color="auto"/>
      </w:divBdr>
    </w:div>
    <w:div w:id="1094132490">
      <w:bodyDiv w:val="1"/>
      <w:marLeft w:val="0"/>
      <w:marRight w:val="0"/>
      <w:marTop w:val="0"/>
      <w:marBottom w:val="0"/>
      <w:divBdr>
        <w:top w:val="none" w:sz="0" w:space="0" w:color="auto"/>
        <w:left w:val="none" w:sz="0" w:space="0" w:color="auto"/>
        <w:bottom w:val="none" w:sz="0" w:space="0" w:color="auto"/>
        <w:right w:val="none" w:sz="0" w:space="0" w:color="auto"/>
      </w:divBdr>
    </w:div>
    <w:div w:id="1101954507">
      <w:bodyDiv w:val="1"/>
      <w:marLeft w:val="0"/>
      <w:marRight w:val="0"/>
      <w:marTop w:val="0"/>
      <w:marBottom w:val="0"/>
      <w:divBdr>
        <w:top w:val="none" w:sz="0" w:space="0" w:color="auto"/>
        <w:left w:val="none" w:sz="0" w:space="0" w:color="auto"/>
        <w:bottom w:val="none" w:sz="0" w:space="0" w:color="auto"/>
        <w:right w:val="none" w:sz="0" w:space="0" w:color="auto"/>
      </w:divBdr>
    </w:div>
    <w:div w:id="1141581077">
      <w:bodyDiv w:val="1"/>
      <w:marLeft w:val="0"/>
      <w:marRight w:val="0"/>
      <w:marTop w:val="0"/>
      <w:marBottom w:val="0"/>
      <w:divBdr>
        <w:top w:val="none" w:sz="0" w:space="0" w:color="auto"/>
        <w:left w:val="none" w:sz="0" w:space="0" w:color="auto"/>
        <w:bottom w:val="none" w:sz="0" w:space="0" w:color="auto"/>
        <w:right w:val="none" w:sz="0" w:space="0" w:color="auto"/>
      </w:divBdr>
    </w:div>
    <w:div w:id="1177843409">
      <w:bodyDiv w:val="1"/>
      <w:marLeft w:val="0"/>
      <w:marRight w:val="0"/>
      <w:marTop w:val="0"/>
      <w:marBottom w:val="0"/>
      <w:divBdr>
        <w:top w:val="none" w:sz="0" w:space="0" w:color="auto"/>
        <w:left w:val="none" w:sz="0" w:space="0" w:color="auto"/>
        <w:bottom w:val="none" w:sz="0" w:space="0" w:color="auto"/>
        <w:right w:val="none" w:sz="0" w:space="0" w:color="auto"/>
      </w:divBdr>
    </w:div>
    <w:div w:id="1321886374">
      <w:bodyDiv w:val="1"/>
      <w:marLeft w:val="0"/>
      <w:marRight w:val="0"/>
      <w:marTop w:val="0"/>
      <w:marBottom w:val="0"/>
      <w:divBdr>
        <w:top w:val="none" w:sz="0" w:space="0" w:color="auto"/>
        <w:left w:val="none" w:sz="0" w:space="0" w:color="auto"/>
        <w:bottom w:val="none" w:sz="0" w:space="0" w:color="auto"/>
        <w:right w:val="none" w:sz="0" w:space="0" w:color="auto"/>
      </w:divBdr>
    </w:div>
    <w:div w:id="1501390453">
      <w:bodyDiv w:val="1"/>
      <w:marLeft w:val="0"/>
      <w:marRight w:val="0"/>
      <w:marTop w:val="0"/>
      <w:marBottom w:val="0"/>
      <w:divBdr>
        <w:top w:val="none" w:sz="0" w:space="0" w:color="auto"/>
        <w:left w:val="none" w:sz="0" w:space="0" w:color="auto"/>
        <w:bottom w:val="none" w:sz="0" w:space="0" w:color="auto"/>
        <w:right w:val="none" w:sz="0" w:space="0" w:color="auto"/>
      </w:divBdr>
      <w:divsChild>
        <w:div w:id="1633095026">
          <w:marLeft w:val="0"/>
          <w:marRight w:val="0"/>
          <w:marTop w:val="0"/>
          <w:marBottom w:val="0"/>
          <w:divBdr>
            <w:top w:val="none" w:sz="0" w:space="0" w:color="auto"/>
            <w:left w:val="none" w:sz="0" w:space="0" w:color="auto"/>
            <w:bottom w:val="none" w:sz="0" w:space="0" w:color="auto"/>
            <w:right w:val="none" w:sz="0" w:space="0" w:color="auto"/>
          </w:divBdr>
        </w:div>
        <w:div w:id="1393500448">
          <w:marLeft w:val="0"/>
          <w:marRight w:val="0"/>
          <w:marTop w:val="120"/>
          <w:marBottom w:val="0"/>
          <w:divBdr>
            <w:top w:val="none" w:sz="0" w:space="0" w:color="auto"/>
            <w:left w:val="none" w:sz="0" w:space="0" w:color="auto"/>
            <w:bottom w:val="none" w:sz="0" w:space="0" w:color="auto"/>
            <w:right w:val="none" w:sz="0" w:space="0" w:color="auto"/>
          </w:divBdr>
          <w:divsChild>
            <w:div w:id="16977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46978">
      <w:bodyDiv w:val="1"/>
      <w:marLeft w:val="0"/>
      <w:marRight w:val="0"/>
      <w:marTop w:val="0"/>
      <w:marBottom w:val="0"/>
      <w:divBdr>
        <w:top w:val="none" w:sz="0" w:space="0" w:color="auto"/>
        <w:left w:val="none" w:sz="0" w:space="0" w:color="auto"/>
        <w:bottom w:val="none" w:sz="0" w:space="0" w:color="auto"/>
        <w:right w:val="none" w:sz="0" w:space="0" w:color="auto"/>
      </w:divBdr>
      <w:divsChild>
        <w:div w:id="79379211">
          <w:marLeft w:val="0"/>
          <w:marRight w:val="0"/>
          <w:marTop w:val="120"/>
          <w:marBottom w:val="0"/>
          <w:divBdr>
            <w:top w:val="none" w:sz="0" w:space="0" w:color="auto"/>
            <w:left w:val="none" w:sz="0" w:space="0" w:color="auto"/>
            <w:bottom w:val="none" w:sz="0" w:space="0" w:color="auto"/>
            <w:right w:val="none" w:sz="0" w:space="0" w:color="auto"/>
          </w:divBdr>
          <w:divsChild>
            <w:div w:id="1461924941">
              <w:marLeft w:val="0"/>
              <w:marRight w:val="0"/>
              <w:marTop w:val="0"/>
              <w:marBottom w:val="0"/>
              <w:divBdr>
                <w:top w:val="none" w:sz="0" w:space="0" w:color="auto"/>
                <w:left w:val="none" w:sz="0" w:space="0" w:color="auto"/>
                <w:bottom w:val="none" w:sz="0" w:space="0" w:color="auto"/>
                <w:right w:val="none" w:sz="0" w:space="0" w:color="auto"/>
              </w:divBdr>
            </w:div>
          </w:divsChild>
        </w:div>
        <w:div w:id="635598938">
          <w:marLeft w:val="0"/>
          <w:marRight w:val="0"/>
          <w:marTop w:val="120"/>
          <w:marBottom w:val="0"/>
          <w:divBdr>
            <w:top w:val="none" w:sz="0" w:space="0" w:color="auto"/>
            <w:left w:val="none" w:sz="0" w:space="0" w:color="auto"/>
            <w:bottom w:val="none" w:sz="0" w:space="0" w:color="auto"/>
            <w:right w:val="none" w:sz="0" w:space="0" w:color="auto"/>
          </w:divBdr>
          <w:divsChild>
            <w:div w:id="738134655">
              <w:marLeft w:val="0"/>
              <w:marRight w:val="0"/>
              <w:marTop w:val="0"/>
              <w:marBottom w:val="0"/>
              <w:divBdr>
                <w:top w:val="none" w:sz="0" w:space="0" w:color="auto"/>
                <w:left w:val="none" w:sz="0" w:space="0" w:color="auto"/>
                <w:bottom w:val="none" w:sz="0" w:space="0" w:color="auto"/>
                <w:right w:val="none" w:sz="0" w:space="0" w:color="auto"/>
              </w:divBdr>
            </w:div>
          </w:divsChild>
        </w:div>
        <w:div w:id="989135220">
          <w:marLeft w:val="0"/>
          <w:marRight w:val="0"/>
          <w:marTop w:val="120"/>
          <w:marBottom w:val="0"/>
          <w:divBdr>
            <w:top w:val="none" w:sz="0" w:space="0" w:color="auto"/>
            <w:left w:val="none" w:sz="0" w:space="0" w:color="auto"/>
            <w:bottom w:val="none" w:sz="0" w:space="0" w:color="auto"/>
            <w:right w:val="none" w:sz="0" w:space="0" w:color="auto"/>
          </w:divBdr>
          <w:divsChild>
            <w:div w:id="1267885561">
              <w:marLeft w:val="0"/>
              <w:marRight w:val="0"/>
              <w:marTop w:val="0"/>
              <w:marBottom w:val="0"/>
              <w:divBdr>
                <w:top w:val="none" w:sz="0" w:space="0" w:color="auto"/>
                <w:left w:val="none" w:sz="0" w:space="0" w:color="auto"/>
                <w:bottom w:val="none" w:sz="0" w:space="0" w:color="auto"/>
                <w:right w:val="none" w:sz="0" w:space="0" w:color="auto"/>
              </w:divBdr>
            </w:div>
          </w:divsChild>
        </w:div>
        <w:div w:id="2139519335">
          <w:marLeft w:val="0"/>
          <w:marRight w:val="0"/>
          <w:marTop w:val="120"/>
          <w:marBottom w:val="0"/>
          <w:divBdr>
            <w:top w:val="none" w:sz="0" w:space="0" w:color="auto"/>
            <w:left w:val="none" w:sz="0" w:space="0" w:color="auto"/>
            <w:bottom w:val="none" w:sz="0" w:space="0" w:color="auto"/>
            <w:right w:val="none" w:sz="0" w:space="0" w:color="auto"/>
          </w:divBdr>
          <w:divsChild>
            <w:div w:id="1050885802">
              <w:marLeft w:val="0"/>
              <w:marRight w:val="0"/>
              <w:marTop w:val="0"/>
              <w:marBottom w:val="0"/>
              <w:divBdr>
                <w:top w:val="none" w:sz="0" w:space="0" w:color="auto"/>
                <w:left w:val="none" w:sz="0" w:space="0" w:color="auto"/>
                <w:bottom w:val="none" w:sz="0" w:space="0" w:color="auto"/>
                <w:right w:val="none" w:sz="0" w:space="0" w:color="auto"/>
              </w:divBdr>
            </w:div>
            <w:div w:id="759523250">
              <w:marLeft w:val="0"/>
              <w:marRight w:val="0"/>
              <w:marTop w:val="0"/>
              <w:marBottom w:val="0"/>
              <w:divBdr>
                <w:top w:val="none" w:sz="0" w:space="0" w:color="auto"/>
                <w:left w:val="none" w:sz="0" w:space="0" w:color="auto"/>
                <w:bottom w:val="none" w:sz="0" w:space="0" w:color="auto"/>
                <w:right w:val="none" w:sz="0" w:space="0" w:color="auto"/>
              </w:divBdr>
            </w:div>
            <w:div w:id="1348406979">
              <w:marLeft w:val="0"/>
              <w:marRight w:val="0"/>
              <w:marTop w:val="0"/>
              <w:marBottom w:val="0"/>
              <w:divBdr>
                <w:top w:val="none" w:sz="0" w:space="0" w:color="auto"/>
                <w:left w:val="none" w:sz="0" w:space="0" w:color="auto"/>
                <w:bottom w:val="none" w:sz="0" w:space="0" w:color="auto"/>
                <w:right w:val="none" w:sz="0" w:space="0" w:color="auto"/>
              </w:divBdr>
            </w:div>
            <w:div w:id="1353608847">
              <w:marLeft w:val="0"/>
              <w:marRight w:val="0"/>
              <w:marTop w:val="0"/>
              <w:marBottom w:val="0"/>
              <w:divBdr>
                <w:top w:val="none" w:sz="0" w:space="0" w:color="auto"/>
                <w:left w:val="none" w:sz="0" w:space="0" w:color="auto"/>
                <w:bottom w:val="none" w:sz="0" w:space="0" w:color="auto"/>
                <w:right w:val="none" w:sz="0" w:space="0" w:color="auto"/>
              </w:divBdr>
            </w:div>
          </w:divsChild>
        </w:div>
        <w:div w:id="1016467620">
          <w:marLeft w:val="0"/>
          <w:marRight w:val="0"/>
          <w:marTop w:val="120"/>
          <w:marBottom w:val="0"/>
          <w:divBdr>
            <w:top w:val="none" w:sz="0" w:space="0" w:color="auto"/>
            <w:left w:val="none" w:sz="0" w:space="0" w:color="auto"/>
            <w:bottom w:val="none" w:sz="0" w:space="0" w:color="auto"/>
            <w:right w:val="none" w:sz="0" w:space="0" w:color="auto"/>
          </w:divBdr>
          <w:divsChild>
            <w:div w:id="20980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633">
      <w:bodyDiv w:val="1"/>
      <w:marLeft w:val="0"/>
      <w:marRight w:val="0"/>
      <w:marTop w:val="0"/>
      <w:marBottom w:val="0"/>
      <w:divBdr>
        <w:top w:val="none" w:sz="0" w:space="0" w:color="auto"/>
        <w:left w:val="none" w:sz="0" w:space="0" w:color="auto"/>
        <w:bottom w:val="none" w:sz="0" w:space="0" w:color="auto"/>
        <w:right w:val="none" w:sz="0" w:space="0" w:color="auto"/>
      </w:divBdr>
      <w:divsChild>
        <w:div w:id="330568377">
          <w:marLeft w:val="0"/>
          <w:marRight w:val="0"/>
          <w:marTop w:val="0"/>
          <w:marBottom w:val="0"/>
          <w:divBdr>
            <w:top w:val="none" w:sz="0" w:space="0" w:color="auto"/>
            <w:left w:val="none" w:sz="0" w:space="0" w:color="auto"/>
            <w:bottom w:val="none" w:sz="0" w:space="0" w:color="auto"/>
            <w:right w:val="none" w:sz="0" w:space="0" w:color="auto"/>
          </w:divBdr>
          <w:divsChild>
            <w:div w:id="1652055083">
              <w:marLeft w:val="0"/>
              <w:marRight w:val="0"/>
              <w:marTop w:val="0"/>
              <w:marBottom w:val="0"/>
              <w:divBdr>
                <w:top w:val="none" w:sz="0" w:space="0" w:color="auto"/>
                <w:left w:val="none" w:sz="0" w:space="0" w:color="auto"/>
                <w:bottom w:val="none" w:sz="0" w:space="0" w:color="auto"/>
                <w:right w:val="none" w:sz="0" w:space="0" w:color="auto"/>
              </w:divBdr>
              <w:divsChild>
                <w:div w:id="1658801070">
                  <w:marLeft w:val="0"/>
                  <w:marRight w:val="0"/>
                  <w:marTop w:val="450"/>
                  <w:marBottom w:val="450"/>
                  <w:divBdr>
                    <w:top w:val="none" w:sz="0" w:space="0" w:color="auto"/>
                    <w:left w:val="none" w:sz="0" w:space="0" w:color="auto"/>
                    <w:bottom w:val="none" w:sz="0" w:space="0" w:color="auto"/>
                    <w:right w:val="none" w:sz="0" w:space="0" w:color="auto"/>
                  </w:divBdr>
                  <w:divsChild>
                    <w:div w:id="150609257">
                      <w:marLeft w:val="0"/>
                      <w:marRight w:val="0"/>
                      <w:marTop w:val="0"/>
                      <w:marBottom w:val="0"/>
                      <w:divBdr>
                        <w:top w:val="none" w:sz="0" w:space="0" w:color="auto"/>
                        <w:left w:val="none" w:sz="0" w:space="0" w:color="auto"/>
                        <w:bottom w:val="none" w:sz="0" w:space="0" w:color="auto"/>
                        <w:right w:val="none" w:sz="0" w:space="0" w:color="auto"/>
                      </w:divBdr>
                      <w:divsChild>
                        <w:div w:id="178264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239535">
      <w:bodyDiv w:val="1"/>
      <w:marLeft w:val="0"/>
      <w:marRight w:val="0"/>
      <w:marTop w:val="0"/>
      <w:marBottom w:val="0"/>
      <w:divBdr>
        <w:top w:val="none" w:sz="0" w:space="0" w:color="auto"/>
        <w:left w:val="none" w:sz="0" w:space="0" w:color="auto"/>
        <w:bottom w:val="none" w:sz="0" w:space="0" w:color="auto"/>
        <w:right w:val="none" w:sz="0" w:space="0" w:color="auto"/>
      </w:divBdr>
      <w:divsChild>
        <w:div w:id="1340888425">
          <w:marLeft w:val="0"/>
          <w:marRight w:val="0"/>
          <w:marTop w:val="120"/>
          <w:marBottom w:val="0"/>
          <w:divBdr>
            <w:top w:val="none" w:sz="0" w:space="0" w:color="auto"/>
            <w:left w:val="none" w:sz="0" w:space="0" w:color="auto"/>
            <w:bottom w:val="none" w:sz="0" w:space="0" w:color="auto"/>
            <w:right w:val="none" w:sz="0" w:space="0" w:color="auto"/>
          </w:divBdr>
          <w:divsChild>
            <w:div w:id="1038241930">
              <w:marLeft w:val="0"/>
              <w:marRight w:val="0"/>
              <w:marTop w:val="0"/>
              <w:marBottom w:val="0"/>
              <w:divBdr>
                <w:top w:val="none" w:sz="0" w:space="0" w:color="auto"/>
                <w:left w:val="none" w:sz="0" w:space="0" w:color="auto"/>
                <w:bottom w:val="none" w:sz="0" w:space="0" w:color="auto"/>
                <w:right w:val="none" w:sz="0" w:space="0" w:color="auto"/>
              </w:divBdr>
            </w:div>
          </w:divsChild>
        </w:div>
        <w:div w:id="2060127396">
          <w:marLeft w:val="0"/>
          <w:marRight w:val="0"/>
          <w:marTop w:val="120"/>
          <w:marBottom w:val="0"/>
          <w:divBdr>
            <w:top w:val="none" w:sz="0" w:space="0" w:color="auto"/>
            <w:left w:val="none" w:sz="0" w:space="0" w:color="auto"/>
            <w:bottom w:val="none" w:sz="0" w:space="0" w:color="auto"/>
            <w:right w:val="none" w:sz="0" w:space="0" w:color="auto"/>
          </w:divBdr>
          <w:divsChild>
            <w:div w:id="9106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5251">
      <w:bodyDiv w:val="1"/>
      <w:marLeft w:val="0"/>
      <w:marRight w:val="0"/>
      <w:marTop w:val="0"/>
      <w:marBottom w:val="0"/>
      <w:divBdr>
        <w:top w:val="none" w:sz="0" w:space="0" w:color="auto"/>
        <w:left w:val="none" w:sz="0" w:space="0" w:color="auto"/>
        <w:bottom w:val="none" w:sz="0" w:space="0" w:color="auto"/>
        <w:right w:val="none" w:sz="0" w:space="0" w:color="auto"/>
      </w:divBdr>
    </w:div>
    <w:div w:id="2002541320">
      <w:bodyDiv w:val="1"/>
      <w:marLeft w:val="0"/>
      <w:marRight w:val="0"/>
      <w:marTop w:val="0"/>
      <w:marBottom w:val="0"/>
      <w:divBdr>
        <w:top w:val="none" w:sz="0" w:space="0" w:color="auto"/>
        <w:left w:val="none" w:sz="0" w:space="0" w:color="auto"/>
        <w:bottom w:val="none" w:sz="0" w:space="0" w:color="auto"/>
        <w:right w:val="none" w:sz="0" w:space="0" w:color="auto"/>
      </w:divBdr>
    </w:div>
    <w:div w:id="2089304035">
      <w:bodyDiv w:val="1"/>
      <w:marLeft w:val="0"/>
      <w:marRight w:val="0"/>
      <w:marTop w:val="0"/>
      <w:marBottom w:val="0"/>
      <w:divBdr>
        <w:top w:val="none" w:sz="0" w:space="0" w:color="auto"/>
        <w:left w:val="none" w:sz="0" w:space="0" w:color="auto"/>
        <w:bottom w:val="none" w:sz="0" w:space="0" w:color="auto"/>
        <w:right w:val="none" w:sz="0" w:space="0" w:color="auto"/>
      </w:divBdr>
      <w:divsChild>
        <w:div w:id="1327442554">
          <w:marLeft w:val="0"/>
          <w:marRight w:val="0"/>
          <w:marTop w:val="0"/>
          <w:marBottom w:val="0"/>
          <w:divBdr>
            <w:top w:val="none" w:sz="0" w:space="0" w:color="auto"/>
            <w:left w:val="none" w:sz="0" w:space="0" w:color="auto"/>
            <w:bottom w:val="none" w:sz="0" w:space="0" w:color="auto"/>
            <w:right w:val="none" w:sz="0" w:space="0" w:color="auto"/>
          </w:divBdr>
        </w:div>
        <w:div w:id="561411163">
          <w:marLeft w:val="0"/>
          <w:marRight w:val="0"/>
          <w:marTop w:val="120"/>
          <w:marBottom w:val="0"/>
          <w:divBdr>
            <w:top w:val="none" w:sz="0" w:space="0" w:color="auto"/>
            <w:left w:val="none" w:sz="0" w:space="0" w:color="auto"/>
            <w:bottom w:val="none" w:sz="0" w:space="0" w:color="auto"/>
            <w:right w:val="none" w:sz="0" w:space="0" w:color="auto"/>
          </w:divBdr>
          <w:divsChild>
            <w:div w:id="262345140">
              <w:marLeft w:val="0"/>
              <w:marRight w:val="0"/>
              <w:marTop w:val="0"/>
              <w:marBottom w:val="0"/>
              <w:divBdr>
                <w:top w:val="none" w:sz="0" w:space="0" w:color="auto"/>
                <w:left w:val="none" w:sz="0" w:space="0" w:color="auto"/>
                <w:bottom w:val="none" w:sz="0" w:space="0" w:color="auto"/>
                <w:right w:val="none" w:sz="0" w:space="0" w:color="auto"/>
              </w:divBdr>
            </w:div>
          </w:divsChild>
        </w:div>
        <w:div w:id="2021858506">
          <w:marLeft w:val="0"/>
          <w:marRight w:val="0"/>
          <w:marTop w:val="120"/>
          <w:marBottom w:val="0"/>
          <w:divBdr>
            <w:top w:val="none" w:sz="0" w:space="0" w:color="auto"/>
            <w:left w:val="none" w:sz="0" w:space="0" w:color="auto"/>
            <w:bottom w:val="none" w:sz="0" w:space="0" w:color="auto"/>
            <w:right w:val="none" w:sz="0" w:space="0" w:color="auto"/>
          </w:divBdr>
          <w:divsChild>
            <w:div w:id="17535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127840">
      <w:bodyDiv w:val="1"/>
      <w:marLeft w:val="0"/>
      <w:marRight w:val="0"/>
      <w:marTop w:val="0"/>
      <w:marBottom w:val="0"/>
      <w:divBdr>
        <w:top w:val="none" w:sz="0" w:space="0" w:color="auto"/>
        <w:left w:val="none" w:sz="0" w:space="0" w:color="auto"/>
        <w:bottom w:val="none" w:sz="0" w:space="0" w:color="auto"/>
        <w:right w:val="none" w:sz="0" w:space="0" w:color="auto"/>
      </w:divBdr>
      <w:divsChild>
        <w:div w:id="1599292881">
          <w:marLeft w:val="0"/>
          <w:marRight w:val="0"/>
          <w:marTop w:val="0"/>
          <w:marBottom w:val="0"/>
          <w:divBdr>
            <w:top w:val="none" w:sz="0" w:space="0" w:color="auto"/>
            <w:left w:val="none" w:sz="0" w:space="0" w:color="auto"/>
            <w:bottom w:val="none" w:sz="0" w:space="0" w:color="auto"/>
            <w:right w:val="none" w:sz="0" w:space="0" w:color="auto"/>
          </w:divBdr>
        </w:div>
        <w:div w:id="1685588569">
          <w:marLeft w:val="0"/>
          <w:marRight w:val="0"/>
          <w:marTop w:val="120"/>
          <w:marBottom w:val="0"/>
          <w:divBdr>
            <w:top w:val="none" w:sz="0" w:space="0" w:color="auto"/>
            <w:left w:val="none" w:sz="0" w:space="0" w:color="auto"/>
            <w:bottom w:val="none" w:sz="0" w:space="0" w:color="auto"/>
            <w:right w:val="none" w:sz="0" w:space="0" w:color="auto"/>
          </w:divBdr>
          <w:divsChild>
            <w:div w:id="2402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astsuffolk.gov.uk/assets/Your-Council/East-Suffolk-Magazine/011-East-Suffolk-Magazine-October-2021.pdf" TargetMode="External"/><Relationship Id="rId18" Type="http://schemas.openxmlformats.org/officeDocument/2006/relationships/image" Target="media/image6.jpeg"/><Relationship Id="rId26" Type="http://schemas.openxmlformats.org/officeDocument/2006/relationships/hyperlink" Target="https://eu.surveymonkey.com/r/EastSuffolkSurvey" TargetMode="External"/><Relationship Id="rId3" Type="http://schemas.openxmlformats.org/officeDocument/2006/relationships/customXml" Target="../customXml/item3.xml"/><Relationship Id="rId21" Type="http://schemas.openxmlformats.org/officeDocument/2006/relationships/hyperlink" Target="http://www.eastsuffolk.gov.uk/community/community-partnerships/community-partnership-small-grant-schemes/"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s://my.eastsuffolk.gov.uk/service/Greenprint_Forum_event_registration" TargetMode="External"/><Relationship Id="rId25" Type="http://schemas.openxmlformats.org/officeDocument/2006/relationships/hyperlink" Target="http://www.eastsuffolk.gov.uk/news/sizewell-c-examination-east-suffolk-council-response/"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environment/east-suffolk-greenprint-forum/" TargetMode="External"/><Relationship Id="rId20" Type="http://schemas.openxmlformats.org/officeDocument/2006/relationships/image" Target="media/image7.jpeg"/><Relationship Id="rId29" Type="http://schemas.openxmlformats.org/officeDocument/2006/relationships/hyperlink" Target="https://storymaps.arcgis.com/stories/cbc57e4a9cc24eeea7d174fb34b1bf0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s://bungay-suffolk.co.uk/bungay-shoppa-timetable/"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eastsuffolk.gov.uk/survey" TargetMode="External"/><Relationship Id="rId23" Type="http://schemas.openxmlformats.org/officeDocument/2006/relationships/image" Target="media/image8.png"/><Relationship Id="rId28" Type="http://schemas.openxmlformats.org/officeDocument/2006/relationships/hyperlink" Target="https://eastsuffolk.inconsult.uk/SUSCONSPDDRAFT/consultationHome" TargetMode="External"/><Relationship Id="rId10" Type="http://schemas.openxmlformats.org/officeDocument/2006/relationships/image" Target="media/image2.jpeg"/><Relationship Id="rId19" Type="http://schemas.openxmlformats.org/officeDocument/2006/relationships/hyperlink" Target="http://www.eastsuffolk.gov.uk/housing/empty-properties/" TargetMode="External"/><Relationship Id="rId31" Type="http://schemas.openxmlformats.org/officeDocument/2006/relationships/hyperlink" Target="mailto:leisure@eastsuffolk.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facebook.com/bactcommunitytransport1/?__tn__=kK*F" TargetMode="External"/><Relationship Id="rId27" Type="http://schemas.openxmlformats.org/officeDocument/2006/relationships/hyperlink" Target="https://eastsuffolk.inconsult.uk/ESAFFHSGDRAFT/consultationHome" TargetMode="External"/><Relationship Id="rId30" Type="http://schemas.openxmlformats.org/officeDocument/2006/relationships/hyperlink" Target="https://www.eastsuffolk.gov.uk/assets/Community/Cemeteries/Beccles-Cemetery-extension-consultation.pdf"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AA2CC169B96D41B63744C8398FF547" ma:contentTypeVersion="13" ma:contentTypeDescription="Create a new document." ma:contentTypeScope="" ma:versionID="a949778c1a1da377d917c65f568a6a54">
  <xsd:schema xmlns:xsd="http://www.w3.org/2001/XMLSchema" xmlns:xs="http://www.w3.org/2001/XMLSchema" xmlns:p="http://schemas.microsoft.com/office/2006/metadata/properties" xmlns:ns2="3be1e62b-b60a-4bb0-86bc-df6f5d23a42f" xmlns:ns3="a95df3a9-a55c-411a-b85f-1c3ffe7894b2" targetNamespace="http://schemas.microsoft.com/office/2006/metadata/properties" ma:root="true" ma:fieldsID="8c7e4ce498759781acfdf9a1f31b4546" ns2:_="" ns3:_="">
    <xsd:import namespace="3be1e62b-b60a-4bb0-86bc-df6f5d23a42f"/>
    <xsd:import namespace="a95df3a9-a55c-411a-b85f-1c3ffe7894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1e62b-b60a-4bb0-86bc-df6f5d23a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5df3a9-a55c-411a-b85f-1c3ffe7894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95df3a9-a55c-411a-b85f-1c3ffe7894b2">
      <UserInfo>
        <DisplayName>Phil Harris</DisplayName>
        <AccountId>14</AccountId>
        <AccountType/>
      </UserInfo>
      <UserInfo>
        <DisplayName>Steve Gallant</DisplayName>
        <AccountId>101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9379E9-8A97-4F90-9516-544C4411F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1e62b-b60a-4bb0-86bc-df6f5d23a42f"/>
    <ds:schemaRef ds:uri="a95df3a9-a55c-411a-b85f-1c3ffe7894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A40DE9-F3EB-42E5-B865-067841F44747}">
  <ds:schemaRefs>
    <ds:schemaRef ds:uri="3be1e62b-b60a-4bb0-86bc-df6f5d23a42f"/>
    <ds:schemaRef ds:uri="http://purl.org/dc/elements/1.1/"/>
    <ds:schemaRef ds:uri="http://schemas.microsoft.com/office/2006/metadata/properties"/>
    <ds:schemaRef ds:uri="a95df3a9-a55c-411a-b85f-1c3ffe7894b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E5D6ED6C-AAC4-4F5C-A117-FA67C8878E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8</Pages>
  <Words>2392</Words>
  <Characters>13638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East Suffolk Partnership</Company>
  <LinksUpToDate>false</LinksUpToDate>
  <CharactersWithSpaces>15999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Camilla Hopkins</dc:creator>
  <cp:lastModifiedBy>Maurice Cook</cp:lastModifiedBy>
  <cp:revision>34</cp:revision>
  <dcterms:created xsi:type="dcterms:W3CDTF">2021-11-02T14:59:00Z</dcterms:created>
  <dcterms:modified xsi:type="dcterms:W3CDTF">2021-11-08T16:45:00Z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0x01010035AA2CC169B96D41B63744C8398FF547</vt:lpwstr>
  </property>
</Properties>
</file>